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D0" w:rsidRPr="00F50478" w:rsidRDefault="004242D0" w:rsidP="00E363ED">
      <w:pPr>
        <w:jc w:val="center"/>
        <w:rPr>
          <w:b/>
          <w:sz w:val="28"/>
          <w:szCs w:val="28"/>
        </w:rPr>
      </w:pPr>
      <w:r w:rsidRPr="00F50478">
        <w:rPr>
          <w:b/>
          <w:sz w:val="28"/>
          <w:szCs w:val="28"/>
        </w:rPr>
        <w:t>PLAN DZIAŁALNOŚCI</w:t>
      </w:r>
    </w:p>
    <w:p w:rsidR="004242D0" w:rsidRPr="00F50478" w:rsidRDefault="004242D0" w:rsidP="00E363ED">
      <w:pPr>
        <w:jc w:val="center"/>
        <w:rPr>
          <w:b/>
          <w:sz w:val="28"/>
          <w:szCs w:val="28"/>
        </w:rPr>
      </w:pPr>
    </w:p>
    <w:p w:rsidR="00A34C1A" w:rsidRDefault="004242D0" w:rsidP="00D27D6C">
      <w:pPr>
        <w:jc w:val="center"/>
        <w:rPr>
          <w:b/>
          <w:sz w:val="28"/>
          <w:szCs w:val="28"/>
        </w:rPr>
      </w:pPr>
      <w:r w:rsidRPr="00F50478">
        <w:rPr>
          <w:b/>
          <w:sz w:val="28"/>
          <w:szCs w:val="28"/>
        </w:rPr>
        <w:t>Kom</w:t>
      </w:r>
      <w:r w:rsidR="009D75F2">
        <w:rPr>
          <w:b/>
          <w:sz w:val="28"/>
          <w:szCs w:val="28"/>
        </w:rPr>
        <w:t>endanta Głównego Policji na 2018</w:t>
      </w:r>
      <w:r w:rsidRPr="00F50478">
        <w:rPr>
          <w:b/>
          <w:sz w:val="28"/>
          <w:szCs w:val="28"/>
        </w:rPr>
        <w:t xml:space="preserve"> rok</w:t>
      </w:r>
      <w:r w:rsidR="00A34C1A">
        <w:rPr>
          <w:b/>
          <w:sz w:val="28"/>
          <w:szCs w:val="28"/>
        </w:rPr>
        <w:t xml:space="preserve"> </w:t>
      </w:r>
    </w:p>
    <w:p w:rsidR="004242D0" w:rsidRPr="00A34C1A" w:rsidRDefault="00A34C1A" w:rsidP="00D27D6C">
      <w:pPr>
        <w:jc w:val="center"/>
        <w:rPr>
          <w:sz w:val="20"/>
          <w:szCs w:val="20"/>
        </w:rPr>
      </w:pPr>
      <w:r w:rsidRPr="00A34C1A">
        <w:rPr>
          <w:sz w:val="20"/>
          <w:szCs w:val="20"/>
        </w:rPr>
        <w:t>t</w:t>
      </w:r>
      <w:r w:rsidR="005B2440">
        <w:rPr>
          <w:sz w:val="20"/>
          <w:szCs w:val="20"/>
        </w:rPr>
        <w:t>ekst jednolity po aneksie z dn. 26</w:t>
      </w:r>
      <w:r w:rsidR="00A76F71">
        <w:rPr>
          <w:sz w:val="20"/>
          <w:szCs w:val="20"/>
        </w:rPr>
        <w:t xml:space="preserve"> czerwca</w:t>
      </w:r>
      <w:r w:rsidR="005B2440">
        <w:rPr>
          <w:sz w:val="20"/>
          <w:szCs w:val="20"/>
        </w:rPr>
        <w:t xml:space="preserve"> </w:t>
      </w:r>
      <w:r w:rsidRPr="00A34C1A">
        <w:rPr>
          <w:sz w:val="20"/>
          <w:szCs w:val="20"/>
        </w:rPr>
        <w:t>2018 r.</w:t>
      </w:r>
    </w:p>
    <w:p w:rsidR="004242D0" w:rsidRPr="00224D52" w:rsidRDefault="004242D0">
      <w:pPr>
        <w:pStyle w:val="Nagwek"/>
        <w:tabs>
          <w:tab w:val="clear" w:pos="4536"/>
          <w:tab w:val="clear" w:pos="9072"/>
        </w:tabs>
        <w:ind w:left="4248" w:firstLine="708"/>
        <w:rPr>
          <w:b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4"/>
        <w:gridCol w:w="2270"/>
        <w:gridCol w:w="3468"/>
        <w:gridCol w:w="4987"/>
        <w:gridCol w:w="2003"/>
      </w:tblGrid>
      <w:tr w:rsidR="000214DF" w:rsidRPr="00DF3213" w:rsidTr="000214DF">
        <w:trPr>
          <w:trHeight w:val="455"/>
          <w:tblHeader/>
        </w:trPr>
        <w:tc>
          <w:tcPr>
            <w:tcW w:w="761" w:type="pct"/>
            <w:vMerge w:val="restart"/>
            <w:shd w:val="clear" w:color="auto" w:fill="D9D9D9" w:themeFill="background1" w:themeFillShade="D9"/>
            <w:vAlign w:val="center"/>
          </w:tcPr>
          <w:p w:rsidR="000214DF" w:rsidRPr="00DF3213" w:rsidRDefault="000214DF" w:rsidP="00EC7A4E">
            <w:pPr>
              <w:jc w:val="center"/>
              <w:rPr>
                <w:b/>
                <w:sz w:val="22"/>
                <w:szCs w:val="22"/>
              </w:rPr>
            </w:pPr>
            <w:r w:rsidRPr="00DF3213">
              <w:rPr>
                <w:b/>
                <w:sz w:val="22"/>
                <w:szCs w:val="22"/>
              </w:rPr>
              <w:t>Priorytet/cel</w:t>
            </w:r>
            <w:r w:rsidRPr="00DF3213">
              <w:rPr>
                <w:rStyle w:val="Odwoanieprzypisudolnego"/>
                <w:b/>
                <w:sz w:val="22"/>
                <w:szCs w:val="22"/>
              </w:rPr>
              <w:footnoteReference w:id="1"/>
            </w:r>
          </w:p>
        </w:tc>
        <w:tc>
          <w:tcPr>
            <w:tcW w:w="756" w:type="pct"/>
            <w:vMerge w:val="restart"/>
            <w:shd w:val="clear" w:color="auto" w:fill="D9D9D9" w:themeFill="background1" w:themeFillShade="D9"/>
            <w:vAlign w:val="center"/>
          </w:tcPr>
          <w:p w:rsidR="000214DF" w:rsidRPr="00DF3213" w:rsidRDefault="000214DF" w:rsidP="00EC7A4E">
            <w:pPr>
              <w:jc w:val="center"/>
              <w:rPr>
                <w:b/>
                <w:sz w:val="22"/>
                <w:szCs w:val="22"/>
              </w:rPr>
            </w:pPr>
            <w:r w:rsidRPr="00DF3213">
              <w:rPr>
                <w:b/>
                <w:sz w:val="22"/>
                <w:szCs w:val="22"/>
              </w:rPr>
              <w:t>Zadanie</w:t>
            </w:r>
          </w:p>
        </w:tc>
        <w:tc>
          <w:tcPr>
            <w:tcW w:w="3483" w:type="pct"/>
            <w:gridSpan w:val="3"/>
            <w:shd w:val="clear" w:color="auto" w:fill="D9D9D9" w:themeFill="background1" w:themeFillShade="D9"/>
            <w:vAlign w:val="center"/>
          </w:tcPr>
          <w:p w:rsidR="000214DF" w:rsidRPr="00DF3213" w:rsidRDefault="000214DF" w:rsidP="00B176E6">
            <w:pPr>
              <w:jc w:val="center"/>
              <w:rPr>
                <w:b/>
                <w:sz w:val="22"/>
                <w:szCs w:val="22"/>
              </w:rPr>
            </w:pPr>
            <w:r w:rsidRPr="00DF3213">
              <w:rPr>
                <w:b/>
                <w:sz w:val="22"/>
                <w:szCs w:val="22"/>
              </w:rPr>
              <w:t>Miernik</w:t>
            </w:r>
          </w:p>
        </w:tc>
      </w:tr>
      <w:tr w:rsidR="000214DF" w:rsidRPr="00DF3213" w:rsidTr="000214DF">
        <w:trPr>
          <w:trHeight w:val="1127"/>
          <w:tblHeader/>
        </w:trPr>
        <w:tc>
          <w:tcPr>
            <w:tcW w:w="761" w:type="pct"/>
            <w:vMerge/>
            <w:shd w:val="clear" w:color="auto" w:fill="D9D9D9" w:themeFill="background1" w:themeFillShade="D9"/>
          </w:tcPr>
          <w:p w:rsidR="000214DF" w:rsidRPr="00DF3213" w:rsidRDefault="000214DF" w:rsidP="001E61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  <w:vMerge/>
            <w:shd w:val="clear" w:color="auto" w:fill="D9D9D9" w:themeFill="background1" w:themeFillShade="D9"/>
          </w:tcPr>
          <w:p w:rsidR="000214DF" w:rsidRPr="00DF3213" w:rsidRDefault="000214DF" w:rsidP="002911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5" w:type="pct"/>
            <w:shd w:val="clear" w:color="auto" w:fill="D9D9D9" w:themeFill="background1" w:themeFillShade="D9"/>
            <w:vAlign w:val="center"/>
          </w:tcPr>
          <w:p w:rsidR="000214DF" w:rsidRPr="00DF3213" w:rsidRDefault="000214DF" w:rsidP="00E01125">
            <w:pPr>
              <w:jc w:val="center"/>
              <w:rPr>
                <w:b/>
                <w:sz w:val="22"/>
                <w:szCs w:val="22"/>
              </w:rPr>
            </w:pPr>
            <w:r w:rsidRPr="00DF3213">
              <w:rPr>
                <w:b/>
                <w:sz w:val="22"/>
                <w:szCs w:val="22"/>
              </w:rPr>
              <w:t xml:space="preserve">nazwa miernika oraz jednostka </w:t>
            </w:r>
            <w:r w:rsidRPr="00DF3213">
              <w:rPr>
                <w:b/>
                <w:sz w:val="22"/>
                <w:szCs w:val="22"/>
              </w:rPr>
              <w:br/>
              <w:t xml:space="preserve">lub komórka organizacyjna odpowiedzialna </w:t>
            </w:r>
          </w:p>
          <w:p w:rsidR="000214DF" w:rsidRPr="00DF3213" w:rsidRDefault="000214DF" w:rsidP="00E01125">
            <w:pPr>
              <w:jc w:val="center"/>
              <w:rPr>
                <w:b/>
                <w:sz w:val="22"/>
                <w:szCs w:val="22"/>
              </w:rPr>
            </w:pPr>
            <w:r w:rsidRPr="00DF3213">
              <w:rPr>
                <w:b/>
                <w:sz w:val="22"/>
                <w:szCs w:val="22"/>
              </w:rPr>
              <w:t>za realizację</w:t>
            </w:r>
          </w:p>
        </w:tc>
        <w:tc>
          <w:tcPr>
            <w:tcW w:w="1661" w:type="pct"/>
            <w:shd w:val="clear" w:color="auto" w:fill="D9D9D9" w:themeFill="background1" w:themeFillShade="D9"/>
            <w:vAlign w:val="center"/>
          </w:tcPr>
          <w:p w:rsidR="000214DF" w:rsidRPr="00DF3213" w:rsidRDefault="000214DF" w:rsidP="00E01125">
            <w:pPr>
              <w:jc w:val="center"/>
              <w:rPr>
                <w:b/>
                <w:sz w:val="22"/>
                <w:szCs w:val="22"/>
              </w:rPr>
            </w:pPr>
            <w:r w:rsidRPr="00DF3213">
              <w:rPr>
                <w:b/>
                <w:sz w:val="22"/>
                <w:szCs w:val="22"/>
              </w:rPr>
              <w:t>sposób naliczania (w tym sposób naliczania wartości oczekiwanej)  oraz źródło danych</w:t>
            </w:r>
            <w:r w:rsidRPr="00DF3213">
              <w:rPr>
                <w:rStyle w:val="Odwoanieprzypisudolnego"/>
                <w:b/>
                <w:sz w:val="22"/>
                <w:szCs w:val="22"/>
              </w:rPr>
              <w:footnoteReference w:id="2"/>
            </w:r>
          </w:p>
        </w:tc>
        <w:tc>
          <w:tcPr>
            <w:tcW w:w="667" w:type="pct"/>
            <w:shd w:val="clear" w:color="auto" w:fill="D9D9D9" w:themeFill="background1" w:themeFillShade="D9"/>
            <w:vAlign w:val="center"/>
          </w:tcPr>
          <w:p w:rsidR="000214DF" w:rsidRPr="00DF3213" w:rsidRDefault="000214DF" w:rsidP="00E01125">
            <w:pPr>
              <w:jc w:val="center"/>
              <w:rPr>
                <w:b/>
                <w:sz w:val="22"/>
                <w:szCs w:val="22"/>
              </w:rPr>
            </w:pPr>
            <w:r w:rsidRPr="00DF3213">
              <w:rPr>
                <w:b/>
                <w:sz w:val="22"/>
                <w:szCs w:val="22"/>
              </w:rPr>
              <w:t xml:space="preserve">rodzaj </w:t>
            </w:r>
            <w:r w:rsidRPr="00DF3213">
              <w:rPr>
                <w:sz w:val="22"/>
                <w:szCs w:val="22"/>
              </w:rPr>
              <w:t>(miernik lub miernik monitorowany</w:t>
            </w:r>
            <w:r w:rsidRPr="00DF3213">
              <w:rPr>
                <w:rStyle w:val="Odwoanieprzypisudolnego"/>
                <w:sz w:val="22"/>
                <w:szCs w:val="22"/>
              </w:rPr>
              <w:footnoteReference w:id="3"/>
            </w:r>
            <w:r w:rsidRPr="00DF3213">
              <w:rPr>
                <w:sz w:val="22"/>
                <w:szCs w:val="22"/>
              </w:rPr>
              <w:t>)</w:t>
            </w:r>
            <w:r w:rsidRPr="00DF3213">
              <w:rPr>
                <w:b/>
                <w:sz w:val="22"/>
                <w:szCs w:val="22"/>
              </w:rPr>
              <w:t xml:space="preserve"> oraz numer</w:t>
            </w:r>
          </w:p>
        </w:tc>
      </w:tr>
      <w:tr w:rsidR="000214DF" w:rsidRPr="00DF3213" w:rsidTr="000214DF">
        <w:trPr>
          <w:trHeight w:val="375"/>
        </w:trPr>
        <w:tc>
          <w:tcPr>
            <w:tcW w:w="761" w:type="pct"/>
            <w:vMerge w:val="restart"/>
          </w:tcPr>
          <w:p w:rsidR="000214DF" w:rsidRPr="00DF3213" w:rsidRDefault="000214DF" w:rsidP="00171811">
            <w:pPr>
              <w:rPr>
                <w:b/>
                <w:sz w:val="22"/>
                <w:szCs w:val="22"/>
              </w:rPr>
            </w:pPr>
            <w:r w:rsidRPr="00DF3213">
              <w:rPr>
                <w:b/>
                <w:sz w:val="22"/>
                <w:szCs w:val="22"/>
              </w:rPr>
              <w:t xml:space="preserve">Zapewnienie wysokiego poziomu bezpieczeństwa i porządku publicznego </w:t>
            </w:r>
          </w:p>
        </w:tc>
        <w:tc>
          <w:tcPr>
            <w:tcW w:w="756" w:type="pct"/>
          </w:tcPr>
          <w:p w:rsidR="000214DF" w:rsidRPr="00DF3213" w:rsidRDefault="000214DF" w:rsidP="00171811">
            <w:pPr>
              <w:rPr>
                <w:sz w:val="22"/>
                <w:szCs w:val="22"/>
              </w:rPr>
            </w:pPr>
            <w:r w:rsidRPr="00DF3213">
              <w:rPr>
                <w:bCs/>
                <w:sz w:val="22"/>
                <w:szCs w:val="22"/>
              </w:rPr>
              <w:t>Zwiększenie efektywności działań Policji na rzecz wzmocnienia współpracy ze społeczeństwem</w:t>
            </w:r>
          </w:p>
        </w:tc>
        <w:tc>
          <w:tcPr>
            <w:tcW w:w="1155" w:type="pct"/>
            <w:vMerge w:val="restart"/>
          </w:tcPr>
          <w:p w:rsidR="000214DF" w:rsidRPr="00DF3213" w:rsidRDefault="005C21D0" w:rsidP="003B0DDE">
            <w:pPr>
              <w:rPr>
                <w:b/>
                <w:color w:val="FF0000"/>
                <w:sz w:val="22"/>
                <w:szCs w:val="22"/>
              </w:rPr>
            </w:pPr>
            <w:r w:rsidRPr="005C21D0">
              <w:rPr>
                <w:b/>
                <w:sz w:val="22"/>
                <w:szCs w:val="22"/>
              </w:rPr>
              <w:t>Skuteczne zwal</w:t>
            </w:r>
            <w:r w:rsidR="00365DAB">
              <w:rPr>
                <w:b/>
                <w:sz w:val="22"/>
                <w:szCs w:val="22"/>
              </w:rPr>
              <w:t>czanie przestępczości ogółem (z </w:t>
            </w:r>
            <w:r w:rsidRPr="005C21D0">
              <w:rPr>
                <w:b/>
                <w:sz w:val="22"/>
                <w:szCs w:val="22"/>
              </w:rPr>
              <w:t>wyłączeniem przestępczości ekonomicznej, narkotykowej i korupcyjnej)</w:t>
            </w:r>
          </w:p>
          <w:p w:rsidR="000214DF" w:rsidRPr="00DF3213" w:rsidRDefault="000214DF" w:rsidP="003B0DDE">
            <w:pPr>
              <w:rPr>
                <w:b/>
                <w:color w:val="FF0000"/>
                <w:sz w:val="22"/>
                <w:szCs w:val="22"/>
              </w:rPr>
            </w:pPr>
          </w:p>
          <w:p w:rsidR="000214DF" w:rsidRPr="00DF3213" w:rsidRDefault="000214DF" w:rsidP="003B0D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>ODPOWIEDZIALNY:</w:t>
            </w:r>
          </w:p>
          <w:p w:rsidR="000214DF" w:rsidRPr="00DF3213" w:rsidRDefault="000214DF" w:rsidP="003B0DDE">
            <w:pPr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>KOMENDA GŁÓWNA POLICJI</w:t>
            </w:r>
          </w:p>
          <w:p w:rsidR="000214DF" w:rsidRPr="00DF3213" w:rsidRDefault="000214DF" w:rsidP="003B0DDE">
            <w:pPr>
              <w:rPr>
                <w:sz w:val="22"/>
                <w:szCs w:val="22"/>
              </w:rPr>
            </w:pPr>
          </w:p>
          <w:p w:rsidR="000214DF" w:rsidRPr="00DF3213" w:rsidRDefault="000214DF" w:rsidP="003B0DDE">
            <w:pPr>
              <w:rPr>
                <w:color w:val="FF0000"/>
                <w:sz w:val="22"/>
                <w:szCs w:val="22"/>
              </w:rPr>
            </w:pPr>
          </w:p>
          <w:p w:rsidR="000214DF" w:rsidRPr="00DF3213" w:rsidRDefault="000214DF" w:rsidP="003B0DDE">
            <w:pPr>
              <w:rPr>
                <w:color w:val="FF0000"/>
                <w:sz w:val="22"/>
                <w:szCs w:val="22"/>
              </w:rPr>
            </w:pPr>
          </w:p>
          <w:p w:rsidR="000214DF" w:rsidRPr="00DF3213" w:rsidRDefault="000214DF" w:rsidP="003B0DDE">
            <w:pPr>
              <w:rPr>
                <w:color w:val="FF0000"/>
                <w:sz w:val="22"/>
                <w:szCs w:val="22"/>
              </w:rPr>
            </w:pPr>
          </w:p>
          <w:p w:rsidR="000214DF" w:rsidRPr="00DF3213" w:rsidRDefault="000214DF" w:rsidP="003B0DDE">
            <w:pPr>
              <w:rPr>
                <w:color w:val="FF0000"/>
                <w:sz w:val="22"/>
                <w:szCs w:val="22"/>
              </w:rPr>
            </w:pPr>
          </w:p>
          <w:p w:rsidR="000214DF" w:rsidRPr="00DF3213" w:rsidRDefault="000214DF" w:rsidP="003B0DDE">
            <w:pPr>
              <w:rPr>
                <w:color w:val="FF0000"/>
                <w:sz w:val="22"/>
                <w:szCs w:val="22"/>
              </w:rPr>
            </w:pPr>
          </w:p>
          <w:p w:rsidR="000214DF" w:rsidRPr="00DF3213" w:rsidRDefault="000214DF" w:rsidP="003B0DDE">
            <w:pPr>
              <w:rPr>
                <w:color w:val="FF0000"/>
                <w:sz w:val="22"/>
                <w:szCs w:val="22"/>
              </w:rPr>
            </w:pPr>
          </w:p>
          <w:p w:rsidR="000214DF" w:rsidRPr="00DF3213" w:rsidRDefault="000214DF" w:rsidP="003B0DDE">
            <w:pPr>
              <w:rPr>
                <w:color w:val="FF0000"/>
                <w:sz w:val="22"/>
                <w:szCs w:val="22"/>
              </w:rPr>
            </w:pPr>
          </w:p>
          <w:p w:rsidR="000214DF" w:rsidRPr="00DF3213" w:rsidRDefault="000214DF" w:rsidP="003B0DDE">
            <w:pPr>
              <w:rPr>
                <w:color w:val="FF0000"/>
                <w:sz w:val="22"/>
                <w:szCs w:val="22"/>
              </w:rPr>
            </w:pPr>
          </w:p>
          <w:p w:rsidR="000214DF" w:rsidRPr="00DF3213" w:rsidRDefault="000214DF" w:rsidP="003B0DDE">
            <w:pPr>
              <w:rPr>
                <w:color w:val="FF0000"/>
                <w:sz w:val="22"/>
                <w:szCs w:val="22"/>
              </w:rPr>
            </w:pPr>
          </w:p>
          <w:p w:rsidR="000214DF" w:rsidRDefault="005C21D0" w:rsidP="003B0DD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C21D0">
              <w:rPr>
                <w:b/>
                <w:sz w:val="22"/>
                <w:szCs w:val="22"/>
              </w:rPr>
              <w:t>Skuteczne zwalczanie przestępczości gospodarczej i ograniczenie szarej strefy oraz przeciwdziałanie i zwalczanie korupcj</w:t>
            </w:r>
            <w:r w:rsidR="00365DAB">
              <w:rPr>
                <w:b/>
                <w:sz w:val="22"/>
                <w:szCs w:val="22"/>
              </w:rPr>
              <w:t>i i przestępczości narkotykowej</w:t>
            </w:r>
          </w:p>
          <w:p w:rsidR="005C21D0" w:rsidRDefault="005C21D0" w:rsidP="003B0DD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5C21D0" w:rsidRPr="00DF3213" w:rsidRDefault="005C21D0" w:rsidP="003B0D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214DF" w:rsidRPr="00DF3213" w:rsidRDefault="000214DF" w:rsidP="003B0D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>ODPOWIEDZIALNY:</w:t>
            </w:r>
          </w:p>
          <w:p w:rsidR="000214DF" w:rsidRPr="00DF3213" w:rsidRDefault="000214DF" w:rsidP="003B0DDE">
            <w:pPr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>KOMENDA GŁÓWNA POLICJI</w:t>
            </w:r>
          </w:p>
          <w:p w:rsidR="000214DF" w:rsidRPr="00DF3213" w:rsidRDefault="000214DF" w:rsidP="003B0DD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61" w:type="pct"/>
            <w:vMerge w:val="restart"/>
          </w:tcPr>
          <w:p w:rsidR="000214DF" w:rsidRPr="00DF3213" w:rsidRDefault="000214DF" w:rsidP="00C263E5">
            <w:pPr>
              <w:rPr>
                <w:b/>
                <w:sz w:val="22"/>
                <w:szCs w:val="22"/>
              </w:rPr>
            </w:pPr>
            <w:r w:rsidRPr="00DF3213">
              <w:rPr>
                <w:b/>
                <w:sz w:val="22"/>
                <w:szCs w:val="22"/>
              </w:rPr>
              <w:lastRenderedPageBreak/>
              <w:t>Sposób naliczania:</w:t>
            </w:r>
          </w:p>
          <w:p w:rsidR="000214DF" w:rsidRPr="00DF3213" w:rsidRDefault="003D2401" w:rsidP="000742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miernika wyraża się stosun</w:t>
            </w:r>
            <w:r w:rsidR="000214DF" w:rsidRPr="00DF3213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iem</w:t>
            </w:r>
            <w:r w:rsidR="000214DF" w:rsidRPr="00DF3213">
              <w:rPr>
                <w:sz w:val="22"/>
                <w:szCs w:val="22"/>
              </w:rPr>
              <w:t xml:space="preserve"> liczby postępowań przygotowawczych wszczętych w bieżącym roku do liczby postępowań przygotowawczych wszczętych w analogicznym okresie roku poprzedniego (z wyłączeniem przestępczości ekonomicznej, narkotykowej i korupcyjnej) x100%</w:t>
            </w:r>
          </w:p>
          <w:p w:rsidR="000214DF" w:rsidRPr="00DF3213" w:rsidRDefault="000214DF" w:rsidP="000742BD">
            <w:pPr>
              <w:rPr>
                <w:sz w:val="22"/>
                <w:szCs w:val="22"/>
              </w:rPr>
            </w:pPr>
          </w:p>
          <w:p w:rsidR="000214DF" w:rsidRPr="00DF3213" w:rsidRDefault="000214DF" w:rsidP="000742BD">
            <w:pPr>
              <w:rPr>
                <w:b/>
                <w:sz w:val="22"/>
                <w:szCs w:val="22"/>
              </w:rPr>
            </w:pPr>
            <w:r w:rsidRPr="00DF3213">
              <w:rPr>
                <w:b/>
                <w:sz w:val="22"/>
                <w:szCs w:val="22"/>
              </w:rPr>
              <w:t>Sposób naliczania wartości oczekiwanej:</w:t>
            </w:r>
          </w:p>
          <w:p w:rsidR="000214DF" w:rsidRPr="00DF3213" w:rsidRDefault="000214DF" w:rsidP="000742BD">
            <w:pPr>
              <w:rPr>
                <w:b/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 xml:space="preserve">oczekuje się, aby wskaźnik w 2018 roku uzyskał wartość </w:t>
            </w:r>
            <w:r w:rsidRPr="00DF3213">
              <w:rPr>
                <w:b/>
                <w:sz w:val="22"/>
                <w:szCs w:val="22"/>
              </w:rPr>
              <w:t>poniżej 100%</w:t>
            </w:r>
          </w:p>
          <w:p w:rsidR="000214DF" w:rsidRPr="00DF3213" w:rsidRDefault="000214DF" w:rsidP="000742BD">
            <w:pPr>
              <w:rPr>
                <w:sz w:val="22"/>
                <w:szCs w:val="22"/>
              </w:rPr>
            </w:pPr>
          </w:p>
          <w:p w:rsidR="000214DF" w:rsidRPr="00DF3213" w:rsidRDefault="000214DF" w:rsidP="00C263E5">
            <w:pPr>
              <w:rPr>
                <w:b/>
                <w:sz w:val="22"/>
                <w:szCs w:val="22"/>
              </w:rPr>
            </w:pPr>
            <w:r w:rsidRPr="00DF3213">
              <w:rPr>
                <w:b/>
                <w:sz w:val="22"/>
                <w:szCs w:val="22"/>
              </w:rPr>
              <w:t>Źródło danych:</w:t>
            </w:r>
          </w:p>
          <w:p w:rsidR="000214DF" w:rsidRPr="00DF3213" w:rsidRDefault="000214DF" w:rsidP="00C263E5">
            <w:pPr>
              <w:rPr>
                <w:color w:val="FF0000"/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>System Analityczny bazy KSIP</w:t>
            </w:r>
          </w:p>
          <w:p w:rsidR="000214DF" w:rsidRPr="00DF3213" w:rsidRDefault="000214DF" w:rsidP="00C263E5">
            <w:pPr>
              <w:rPr>
                <w:color w:val="FF0000"/>
                <w:sz w:val="22"/>
                <w:szCs w:val="22"/>
              </w:rPr>
            </w:pPr>
          </w:p>
          <w:p w:rsidR="000214DF" w:rsidRDefault="000214DF" w:rsidP="00C263E5">
            <w:pPr>
              <w:rPr>
                <w:color w:val="FF0000"/>
                <w:sz w:val="22"/>
                <w:szCs w:val="22"/>
              </w:rPr>
            </w:pPr>
          </w:p>
          <w:p w:rsidR="000214DF" w:rsidRPr="00DF3213" w:rsidRDefault="000214DF" w:rsidP="00C263E5">
            <w:pPr>
              <w:rPr>
                <w:color w:val="FF0000"/>
                <w:sz w:val="22"/>
                <w:szCs w:val="22"/>
              </w:rPr>
            </w:pPr>
          </w:p>
          <w:p w:rsidR="000214DF" w:rsidRPr="00DF3213" w:rsidRDefault="000214DF" w:rsidP="006A0BDD">
            <w:pPr>
              <w:rPr>
                <w:b/>
                <w:sz w:val="22"/>
                <w:szCs w:val="22"/>
              </w:rPr>
            </w:pPr>
            <w:r w:rsidRPr="00DF3213">
              <w:rPr>
                <w:b/>
                <w:sz w:val="22"/>
                <w:szCs w:val="22"/>
              </w:rPr>
              <w:t>Sposób naliczania:</w:t>
            </w:r>
          </w:p>
          <w:p w:rsidR="000214DF" w:rsidRPr="00DF3213" w:rsidRDefault="003D2401" w:rsidP="006A0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miernika wyraża się stosun</w:t>
            </w:r>
            <w:r w:rsidRPr="00DF3213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iem</w:t>
            </w:r>
            <w:r w:rsidRPr="00DF3213">
              <w:rPr>
                <w:sz w:val="22"/>
                <w:szCs w:val="22"/>
              </w:rPr>
              <w:t xml:space="preserve"> </w:t>
            </w:r>
            <w:r w:rsidR="000214DF" w:rsidRPr="00DF3213">
              <w:rPr>
                <w:sz w:val="22"/>
                <w:szCs w:val="22"/>
              </w:rPr>
              <w:t>liczby postępowań przygotowawczych w obszarze przestępczości ekonomicznej, narkotykowej i korupcyjnej wszczętych w bieżącym roku do liczby postępowań przygotowawczych wszczętych w analogicznym okresie roku poprzedniego x100%</w:t>
            </w:r>
          </w:p>
          <w:p w:rsidR="000214DF" w:rsidRPr="00DF3213" w:rsidRDefault="000214DF" w:rsidP="006A0BDD">
            <w:pPr>
              <w:rPr>
                <w:color w:val="FF0000"/>
                <w:sz w:val="22"/>
                <w:szCs w:val="22"/>
              </w:rPr>
            </w:pPr>
          </w:p>
          <w:p w:rsidR="000214DF" w:rsidRPr="00DF3213" w:rsidRDefault="000214DF" w:rsidP="004232CF">
            <w:pPr>
              <w:rPr>
                <w:b/>
                <w:sz w:val="22"/>
                <w:szCs w:val="22"/>
              </w:rPr>
            </w:pPr>
            <w:r w:rsidRPr="00DF3213">
              <w:rPr>
                <w:b/>
                <w:sz w:val="22"/>
                <w:szCs w:val="22"/>
              </w:rPr>
              <w:t>Sposób naliczania wartości oczekiwanej:</w:t>
            </w:r>
          </w:p>
          <w:p w:rsidR="000214DF" w:rsidRPr="00DF3213" w:rsidRDefault="000214DF" w:rsidP="004232CF">
            <w:pPr>
              <w:rPr>
                <w:b/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 xml:space="preserve">oczekuje się, aby wskaźnik w 2018 roku uzyskał wartość </w:t>
            </w:r>
            <w:r w:rsidRPr="00DF3213">
              <w:rPr>
                <w:b/>
                <w:sz w:val="22"/>
                <w:szCs w:val="22"/>
              </w:rPr>
              <w:t>powyżej 100%</w:t>
            </w:r>
          </w:p>
          <w:p w:rsidR="000214DF" w:rsidRPr="00DF3213" w:rsidRDefault="000214DF" w:rsidP="004232CF">
            <w:pPr>
              <w:rPr>
                <w:sz w:val="22"/>
                <w:szCs w:val="22"/>
              </w:rPr>
            </w:pPr>
          </w:p>
          <w:p w:rsidR="000214DF" w:rsidRPr="00DF3213" w:rsidRDefault="000214DF" w:rsidP="004232CF">
            <w:pPr>
              <w:rPr>
                <w:b/>
                <w:sz w:val="22"/>
                <w:szCs w:val="22"/>
              </w:rPr>
            </w:pPr>
            <w:r w:rsidRPr="00DF3213">
              <w:rPr>
                <w:b/>
                <w:sz w:val="22"/>
                <w:szCs w:val="22"/>
              </w:rPr>
              <w:t>Źródło danych:</w:t>
            </w:r>
          </w:p>
          <w:p w:rsidR="000214DF" w:rsidRPr="00DF3213" w:rsidRDefault="000214DF" w:rsidP="004232CF">
            <w:pPr>
              <w:rPr>
                <w:color w:val="FF0000"/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>System Analityczny bazy KSIP</w:t>
            </w:r>
          </w:p>
          <w:p w:rsidR="000214DF" w:rsidRPr="00DF3213" w:rsidRDefault="000214DF" w:rsidP="004232CF">
            <w:pPr>
              <w:rPr>
                <w:color w:val="FF0000"/>
                <w:sz w:val="22"/>
                <w:szCs w:val="22"/>
              </w:rPr>
            </w:pPr>
          </w:p>
          <w:p w:rsidR="000214DF" w:rsidRPr="00DF3213" w:rsidRDefault="000214DF" w:rsidP="006A0BDD">
            <w:pPr>
              <w:rPr>
                <w:color w:val="FF0000"/>
                <w:sz w:val="22"/>
                <w:szCs w:val="22"/>
              </w:rPr>
            </w:pPr>
          </w:p>
          <w:p w:rsidR="000214DF" w:rsidRPr="00DF3213" w:rsidRDefault="000214DF" w:rsidP="004232C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67" w:type="pct"/>
            <w:vMerge w:val="restart"/>
          </w:tcPr>
          <w:p w:rsidR="000214DF" w:rsidRPr="00DF3213" w:rsidRDefault="000214DF" w:rsidP="00171811">
            <w:pPr>
              <w:rPr>
                <w:b/>
                <w:sz w:val="22"/>
                <w:szCs w:val="22"/>
              </w:rPr>
            </w:pPr>
            <w:r w:rsidRPr="00DF3213">
              <w:rPr>
                <w:b/>
                <w:sz w:val="22"/>
                <w:szCs w:val="22"/>
              </w:rPr>
              <w:lastRenderedPageBreak/>
              <w:t>Miernik</w:t>
            </w:r>
          </w:p>
          <w:p w:rsidR="000214DF" w:rsidRPr="00DF3213" w:rsidRDefault="000214DF" w:rsidP="00171811">
            <w:pPr>
              <w:rPr>
                <w:b/>
                <w:sz w:val="22"/>
                <w:szCs w:val="22"/>
              </w:rPr>
            </w:pPr>
            <w:r w:rsidRPr="00DF3213">
              <w:rPr>
                <w:b/>
                <w:sz w:val="22"/>
                <w:szCs w:val="22"/>
              </w:rPr>
              <w:t xml:space="preserve"> A1</w:t>
            </w:r>
          </w:p>
          <w:p w:rsidR="000214DF" w:rsidRPr="00DF3213" w:rsidRDefault="000214DF" w:rsidP="00171811">
            <w:pPr>
              <w:rPr>
                <w:b/>
                <w:color w:val="FF0000"/>
                <w:sz w:val="22"/>
                <w:szCs w:val="22"/>
              </w:rPr>
            </w:pPr>
          </w:p>
          <w:p w:rsidR="000214DF" w:rsidRPr="00DF3213" w:rsidRDefault="000214DF" w:rsidP="00171811">
            <w:pPr>
              <w:rPr>
                <w:b/>
                <w:color w:val="FF0000"/>
                <w:sz w:val="22"/>
                <w:szCs w:val="22"/>
              </w:rPr>
            </w:pPr>
          </w:p>
          <w:p w:rsidR="000214DF" w:rsidRPr="00DF3213" w:rsidRDefault="000214DF" w:rsidP="00171811">
            <w:pPr>
              <w:rPr>
                <w:b/>
                <w:color w:val="FF0000"/>
                <w:sz w:val="22"/>
                <w:szCs w:val="22"/>
              </w:rPr>
            </w:pPr>
          </w:p>
          <w:p w:rsidR="000214DF" w:rsidRPr="00DF3213" w:rsidRDefault="000214DF" w:rsidP="00171811">
            <w:pPr>
              <w:rPr>
                <w:b/>
                <w:color w:val="FF0000"/>
                <w:sz w:val="22"/>
                <w:szCs w:val="22"/>
              </w:rPr>
            </w:pPr>
          </w:p>
          <w:p w:rsidR="000214DF" w:rsidRPr="00DF3213" w:rsidRDefault="000214DF" w:rsidP="00171811">
            <w:pPr>
              <w:rPr>
                <w:b/>
                <w:color w:val="FF0000"/>
                <w:sz w:val="22"/>
                <w:szCs w:val="22"/>
              </w:rPr>
            </w:pPr>
          </w:p>
          <w:p w:rsidR="000214DF" w:rsidRPr="00DF3213" w:rsidRDefault="000214DF" w:rsidP="00171811">
            <w:pPr>
              <w:rPr>
                <w:b/>
                <w:color w:val="FF0000"/>
                <w:sz w:val="22"/>
                <w:szCs w:val="22"/>
              </w:rPr>
            </w:pPr>
          </w:p>
          <w:p w:rsidR="000214DF" w:rsidRPr="00DF3213" w:rsidRDefault="000214DF" w:rsidP="00171811">
            <w:pPr>
              <w:rPr>
                <w:b/>
                <w:color w:val="FF0000"/>
                <w:sz w:val="22"/>
                <w:szCs w:val="22"/>
              </w:rPr>
            </w:pPr>
          </w:p>
          <w:p w:rsidR="000214DF" w:rsidRPr="00DF3213" w:rsidRDefault="000214DF" w:rsidP="00171811">
            <w:pPr>
              <w:rPr>
                <w:b/>
                <w:color w:val="FF0000"/>
                <w:sz w:val="22"/>
                <w:szCs w:val="22"/>
              </w:rPr>
            </w:pPr>
          </w:p>
          <w:p w:rsidR="000214DF" w:rsidRPr="00DF3213" w:rsidRDefault="000214DF" w:rsidP="00171811">
            <w:pPr>
              <w:rPr>
                <w:b/>
                <w:color w:val="FF0000"/>
                <w:sz w:val="22"/>
                <w:szCs w:val="22"/>
              </w:rPr>
            </w:pPr>
          </w:p>
          <w:p w:rsidR="000214DF" w:rsidRPr="00DF3213" w:rsidRDefault="000214DF" w:rsidP="00171811">
            <w:pPr>
              <w:rPr>
                <w:b/>
                <w:color w:val="FF0000"/>
                <w:sz w:val="22"/>
                <w:szCs w:val="22"/>
              </w:rPr>
            </w:pPr>
          </w:p>
          <w:p w:rsidR="000214DF" w:rsidRPr="00DF3213" w:rsidRDefault="000214DF" w:rsidP="00171811">
            <w:pPr>
              <w:rPr>
                <w:b/>
                <w:color w:val="FF0000"/>
                <w:sz w:val="22"/>
                <w:szCs w:val="22"/>
              </w:rPr>
            </w:pPr>
          </w:p>
          <w:p w:rsidR="000214DF" w:rsidRPr="00DF3213" w:rsidRDefault="000214DF" w:rsidP="00171811">
            <w:pPr>
              <w:rPr>
                <w:b/>
                <w:color w:val="FF0000"/>
                <w:sz w:val="22"/>
                <w:szCs w:val="22"/>
              </w:rPr>
            </w:pPr>
          </w:p>
          <w:p w:rsidR="000214DF" w:rsidRPr="00DF3213" w:rsidRDefault="000214DF" w:rsidP="00171811">
            <w:pPr>
              <w:rPr>
                <w:b/>
                <w:color w:val="FF0000"/>
                <w:sz w:val="22"/>
                <w:szCs w:val="22"/>
              </w:rPr>
            </w:pPr>
          </w:p>
          <w:p w:rsidR="000214DF" w:rsidRPr="00DF3213" w:rsidRDefault="000214DF" w:rsidP="00171811">
            <w:pPr>
              <w:rPr>
                <w:b/>
                <w:color w:val="FF0000"/>
                <w:sz w:val="22"/>
                <w:szCs w:val="22"/>
              </w:rPr>
            </w:pPr>
          </w:p>
          <w:p w:rsidR="000214DF" w:rsidRPr="00DF3213" w:rsidRDefault="000214DF" w:rsidP="00171811">
            <w:pPr>
              <w:rPr>
                <w:b/>
                <w:color w:val="FF0000"/>
                <w:sz w:val="22"/>
                <w:szCs w:val="22"/>
              </w:rPr>
            </w:pPr>
          </w:p>
          <w:p w:rsidR="000214DF" w:rsidRPr="00DF3213" w:rsidRDefault="000214DF" w:rsidP="00171811">
            <w:pPr>
              <w:rPr>
                <w:b/>
                <w:color w:val="FF0000"/>
                <w:sz w:val="22"/>
                <w:szCs w:val="22"/>
              </w:rPr>
            </w:pPr>
          </w:p>
          <w:p w:rsidR="000214DF" w:rsidRPr="00DF3213" w:rsidRDefault="000214DF" w:rsidP="00171811">
            <w:pPr>
              <w:rPr>
                <w:b/>
                <w:sz w:val="22"/>
                <w:szCs w:val="22"/>
              </w:rPr>
            </w:pPr>
            <w:r w:rsidRPr="00DF3213">
              <w:rPr>
                <w:b/>
                <w:sz w:val="22"/>
                <w:szCs w:val="22"/>
              </w:rPr>
              <w:t xml:space="preserve">Miernik </w:t>
            </w:r>
          </w:p>
          <w:p w:rsidR="000214DF" w:rsidRPr="00DF3213" w:rsidRDefault="000214DF" w:rsidP="00171811">
            <w:pPr>
              <w:rPr>
                <w:b/>
                <w:sz w:val="22"/>
                <w:szCs w:val="22"/>
              </w:rPr>
            </w:pPr>
            <w:r w:rsidRPr="00DF3213">
              <w:rPr>
                <w:b/>
                <w:sz w:val="22"/>
                <w:szCs w:val="22"/>
              </w:rPr>
              <w:t>A2</w:t>
            </w:r>
          </w:p>
          <w:p w:rsidR="000214DF" w:rsidRPr="00DF3213" w:rsidRDefault="000214DF" w:rsidP="00171811">
            <w:pPr>
              <w:rPr>
                <w:b/>
                <w:color w:val="FF0000"/>
                <w:sz w:val="22"/>
                <w:szCs w:val="22"/>
              </w:rPr>
            </w:pPr>
          </w:p>
          <w:p w:rsidR="000214DF" w:rsidRPr="00DF3213" w:rsidRDefault="000214DF" w:rsidP="00171811">
            <w:pPr>
              <w:rPr>
                <w:b/>
                <w:color w:val="FF0000"/>
                <w:sz w:val="22"/>
                <w:szCs w:val="22"/>
              </w:rPr>
            </w:pPr>
          </w:p>
          <w:p w:rsidR="000214DF" w:rsidRPr="00DF3213" w:rsidRDefault="000214DF" w:rsidP="00171811">
            <w:pPr>
              <w:rPr>
                <w:b/>
                <w:color w:val="FF0000"/>
                <w:sz w:val="22"/>
                <w:szCs w:val="22"/>
              </w:rPr>
            </w:pPr>
          </w:p>
          <w:p w:rsidR="000214DF" w:rsidRPr="00DF3213" w:rsidRDefault="000214DF" w:rsidP="00171811">
            <w:pPr>
              <w:rPr>
                <w:b/>
                <w:color w:val="FF0000"/>
                <w:sz w:val="22"/>
                <w:szCs w:val="22"/>
              </w:rPr>
            </w:pPr>
          </w:p>
          <w:p w:rsidR="000214DF" w:rsidRPr="00DF3213" w:rsidRDefault="000214DF" w:rsidP="00171811">
            <w:pPr>
              <w:rPr>
                <w:b/>
                <w:color w:val="FF0000"/>
                <w:sz w:val="22"/>
                <w:szCs w:val="22"/>
              </w:rPr>
            </w:pPr>
          </w:p>
          <w:p w:rsidR="000214DF" w:rsidRPr="00DF3213" w:rsidRDefault="000214DF" w:rsidP="00171811">
            <w:pPr>
              <w:rPr>
                <w:b/>
                <w:color w:val="FF0000"/>
                <w:sz w:val="22"/>
                <w:szCs w:val="22"/>
              </w:rPr>
            </w:pPr>
          </w:p>
          <w:p w:rsidR="000214DF" w:rsidRPr="00DF3213" w:rsidRDefault="000214DF" w:rsidP="00171811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0214DF" w:rsidRPr="00DF3213" w:rsidTr="000214DF">
        <w:trPr>
          <w:trHeight w:val="375"/>
        </w:trPr>
        <w:tc>
          <w:tcPr>
            <w:tcW w:w="761" w:type="pct"/>
            <w:vMerge/>
          </w:tcPr>
          <w:p w:rsidR="000214DF" w:rsidRPr="00DF3213" w:rsidRDefault="000214DF" w:rsidP="0017181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56" w:type="pct"/>
          </w:tcPr>
          <w:p w:rsidR="000214DF" w:rsidRPr="00DF3213" w:rsidRDefault="000214DF" w:rsidP="00171811">
            <w:pPr>
              <w:rPr>
                <w:sz w:val="22"/>
                <w:szCs w:val="22"/>
              </w:rPr>
            </w:pPr>
            <w:r w:rsidRPr="00DF3213">
              <w:rPr>
                <w:bCs/>
                <w:sz w:val="22"/>
                <w:szCs w:val="22"/>
              </w:rPr>
              <w:t xml:space="preserve">Podniesienie skuteczności działań Policji w identyfikacji i zwalczaniu największych współczesnych zagrożeń, w tym </w:t>
            </w:r>
            <w:proofErr w:type="spellStart"/>
            <w:r w:rsidRPr="00DF3213">
              <w:rPr>
                <w:bCs/>
                <w:sz w:val="22"/>
                <w:szCs w:val="22"/>
              </w:rPr>
              <w:t>cyberprzestępczości</w:t>
            </w:r>
            <w:proofErr w:type="spellEnd"/>
          </w:p>
        </w:tc>
        <w:tc>
          <w:tcPr>
            <w:tcW w:w="1155" w:type="pct"/>
            <w:vMerge/>
          </w:tcPr>
          <w:p w:rsidR="000214DF" w:rsidRPr="00DF3213" w:rsidRDefault="000214DF" w:rsidP="0017181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61" w:type="pct"/>
            <w:vMerge/>
          </w:tcPr>
          <w:p w:rsidR="000214DF" w:rsidRPr="00DF3213" w:rsidRDefault="000214DF" w:rsidP="0017181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67" w:type="pct"/>
            <w:vMerge/>
          </w:tcPr>
          <w:p w:rsidR="000214DF" w:rsidRPr="00DF3213" w:rsidRDefault="000214DF" w:rsidP="00171811">
            <w:pPr>
              <w:rPr>
                <w:color w:val="FF0000"/>
                <w:sz w:val="22"/>
                <w:szCs w:val="22"/>
              </w:rPr>
            </w:pPr>
          </w:p>
        </w:tc>
      </w:tr>
      <w:tr w:rsidR="000214DF" w:rsidRPr="00DF3213" w:rsidTr="000214DF">
        <w:trPr>
          <w:trHeight w:val="375"/>
        </w:trPr>
        <w:tc>
          <w:tcPr>
            <w:tcW w:w="761" w:type="pct"/>
            <w:vMerge/>
          </w:tcPr>
          <w:p w:rsidR="000214DF" w:rsidRPr="00DF3213" w:rsidRDefault="000214DF" w:rsidP="0017181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56" w:type="pct"/>
          </w:tcPr>
          <w:p w:rsidR="000214DF" w:rsidRPr="00DF3213" w:rsidRDefault="000214DF" w:rsidP="00171811">
            <w:pPr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 xml:space="preserve">Wzrost skuteczności działań Policji w zwalczaniu </w:t>
            </w:r>
            <w:r w:rsidRPr="00DF3213">
              <w:rPr>
                <w:sz w:val="22"/>
                <w:szCs w:val="22"/>
              </w:rPr>
              <w:lastRenderedPageBreak/>
              <w:t>przestępczości najbardziej uciążliwej społecznie</w:t>
            </w:r>
          </w:p>
        </w:tc>
        <w:tc>
          <w:tcPr>
            <w:tcW w:w="1155" w:type="pct"/>
            <w:vMerge/>
          </w:tcPr>
          <w:p w:rsidR="000214DF" w:rsidRPr="00DF3213" w:rsidRDefault="000214DF" w:rsidP="0017181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61" w:type="pct"/>
            <w:vMerge/>
          </w:tcPr>
          <w:p w:rsidR="000214DF" w:rsidRPr="00DF3213" w:rsidRDefault="000214DF" w:rsidP="0017181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67" w:type="pct"/>
            <w:vMerge/>
          </w:tcPr>
          <w:p w:rsidR="000214DF" w:rsidRPr="00DF3213" w:rsidRDefault="000214DF" w:rsidP="00171811">
            <w:pPr>
              <w:rPr>
                <w:color w:val="FF0000"/>
                <w:sz w:val="22"/>
                <w:szCs w:val="22"/>
              </w:rPr>
            </w:pPr>
          </w:p>
        </w:tc>
      </w:tr>
      <w:tr w:rsidR="000214DF" w:rsidRPr="00DF3213" w:rsidTr="000214DF">
        <w:trPr>
          <w:trHeight w:val="375"/>
        </w:trPr>
        <w:tc>
          <w:tcPr>
            <w:tcW w:w="761" w:type="pct"/>
            <w:vMerge/>
          </w:tcPr>
          <w:p w:rsidR="000214DF" w:rsidRPr="00DF3213" w:rsidRDefault="000214DF" w:rsidP="0017181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56" w:type="pct"/>
          </w:tcPr>
          <w:p w:rsidR="000214DF" w:rsidRPr="00DF3213" w:rsidRDefault="000214DF" w:rsidP="00876EEC">
            <w:pPr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 xml:space="preserve">Zwiększenie efektywności działań Policji na rzecz poprawy bezpieczeństwa w ruchu drogowym </w:t>
            </w:r>
          </w:p>
        </w:tc>
        <w:tc>
          <w:tcPr>
            <w:tcW w:w="1155" w:type="pct"/>
            <w:vMerge/>
          </w:tcPr>
          <w:p w:rsidR="000214DF" w:rsidRPr="00DF3213" w:rsidRDefault="000214DF" w:rsidP="0017181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61" w:type="pct"/>
            <w:vMerge/>
          </w:tcPr>
          <w:p w:rsidR="000214DF" w:rsidRPr="00DF3213" w:rsidRDefault="000214DF" w:rsidP="0017181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67" w:type="pct"/>
            <w:vMerge/>
          </w:tcPr>
          <w:p w:rsidR="000214DF" w:rsidRPr="00DF3213" w:rsidRDefault="000214DF" w:rsidP="00171811">
            <w:pPr>
              <w:rPr>
                <w:color w:val="FF0000"/>
                <w:sz w:val="22"/>
                <w:szCs w:val="22"/>
              </w:rPr>
            </w:pPr>
          </w:p>
        </w:tc>
      </w:tr>
      <w:tr w:rsidR="000214DF" w:rsidRPr="00DF3213" w:rsidTr="000214DF">
        <w:trPr>
          <w:trHeight w:val="375"/>
        </w:trPr>
        <w:tc>
          <w:tcPr>
            <w:tcW w:w="761" w:type="pct"/>
            <w:vMerge/>
          </w:tcPr>
          <w:p w:rsidR="000214DF" w:rsidRPr="00DF3213" w:rsidRDefault="000214DF" w:rsidP="0017181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56" w:type="pct"/>
          </w:tcPr>
          <w:p w:rsidR="000214DF" w:rsidRPr="00DF3213" w:rsidRDefault="000214DF" w:rsidP="00171811">
            <w:pPr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>Optymalizacja działań Policji na rzecz zapewnienia bezpieczeństwa imprez masowych</w:t>
            </w:r>
          </w:p>
        </w:tc>
        <w:tc>
          <w:tcPr>
            <w:tcW w:w="1155" w:type="pct"/>
            <w:vMerge/>
          </w:tcPr>
          <w:p w:rsidR="000214DF" w:rsidRPr="00DF3213" w:rsidRDefault="000214DF" w:rsidP="0017181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61" w:type="pct"/>
            <w:vMerge/>
          </w:tcPr>
          <w:p w:rsidR="000214DF" w:rsidRPr="00DF3213" w:rsidRDefault="000214DF" w:rsidP="0017181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67" w:type="pct"/>
            <w:vMerge/>
          </w:tcPr>
          <w:p w:rsidR="000214DF" w:rsidRPr="00DF3213" w:rsidRDefault="000214DF" w:rsidP="00171811">
            <w:pPr>
              <w:rPr>
                <w:color w:val="FF0000"/>
                <w:sz w:val="22"/>
                <w:szCs w:val="22"/>
              </w:rPr>
            </w:pPr>
          </w:p>
        </w:tc>
      </w:tr>
      <w:tr w:rsidR="000214DF" w:rsidRPr="00DF3213" w:rsidTr="000214DF">
        <w:trPr>
          <w:trHeight w:val="375"/>
        </w:trPr>
        <w:tc>
          <w:tcPr>
            <w:tcW w:w="761" w:type="pct"/>
            <w:vMerge/>
          </w:tcPr>
          <w:p w:rsidR="000214DF" w:rsidRPr="00DF3213" w:rsidRDefault="000214DF" w:rsidP="0017181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56" w:type="pct"/>
          </w:tcPr>
          <w:p w:rsidR="000214DF" w:rsidRPr="00DF3213" w:rsidRDefault="000214DF" w:rsidP="00876EEC">
            <w:pPr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>Podniesienie jakości i efektywności pracy policji poprzez sukcesywne podwyższanie kompetencji zawodowych funkcjonariuszy i pracowników Policji</w:t>
            </w:r>
          </w:p>
        </w:tc>
        <w:tc>
          <w:tcPr>
            <w:tcW w:w="1155" w:type="pct"/>
            <w:vMerge/>
          </w:tcPr>
          <w:p w:rsidR="000214DF" w:rsidRPr="00DF3213" w:rsidRDefault="000214DF" w:rsidP="0017181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61" w:type="pct"/>
            <w:vMerge/>
          </w:tcPr>
          <w:p w:rsidR="000214DF" w:rsidRPr="00DF3213" w:rsidRDefault="000214DF" w:rsidP="0017181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67" w:type="pct"/>
            <w:vMerge/>
          </w:tcPr>
          <w:p w:rsidR="000214DF" w:rsidRPr="00DF3213" w:rsidRDefault="000214DF" w:rsidP="00171811">
            <w:pPr>
              <w:rPr>
                <w:color w:val="FF0000"/>
                <w:sz w:val="22"/>
                <w:szCs w:val="22"/>
              </w:rPr>
            </w:pPr>
          </w:p>
        </w:tc>
      </w:tr>
      <w:tr w:rsidR="000214DF" w:rsidRPr="00DF3213" w:rsidTr="000214DF">
        <w:trPr>
          <w:trHeight w:val="375"/>
        </w:trPr>
        <w:tc>
          <w:tcPr>
            <w:tcW w:w="761" w:type="pct"/>
            <w:vMerge/>
          </w:tcPr>
          <w:p w:rsidR="000214DF" w:rsidRPr="00DF3213" w:rsidRDefault="000214DF" w:rsidP="0017181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56" w:type="pct"/>
          </w:tcPr>
          <w:p w:rsidR="000214DF" w:rsidRPr="00DF3213" w:rsidRDefault="000214DF" w:rsidP="00171811">
            <w:pPr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 xml:space="preserve">Doskonalenie jakości zadań realizowanych przez policjantów i pracowników Policji poprzez zapewnienie optymalnych warunków pełnienia </w:t>
            </w:r>
            <w:r w:rsidRPr="00DF3213">
              <w:rPr>
                <w:sz w:val="22"/>
                <w:szCs w:val="22"/>
              </w:rPr>
              <w:lastRenderedPageBreak/>
              <w:t>służby/pracy</w:t>
            </w:r>
          </w:p>
        </w:tc>
        <w:tc>
          <w:tcPr>
            <w:tcW w:w="1155" w:type="pct"/>
            <w:vMerge/>
          </w:tcPr>
          <w:p w:rsidR="000214DF" w:rsidRPr="00DF3213" w:rsidRDefault="000214DF" w:rsidP="0017181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61" w:type="pct"/>
            <w:vMerge/>
          </w:tcPr>
          <w:p w:rsidR="000214DF" w:rsidRPr="00DF3213" w:rsidRDefault="000214DF" w:rsidP="0017181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67" w:type="pct"/>
            <w:vMerge/>
          </w:tcPr>
          <w:p w:rsidR="000214DF" w:rsidRPr="00DF3213" w:rsidRDefault="000214DF" w:rsidP="00171811">
            <w:pPr>
              <w:rPr>
                <w:color w:val="FF0000"/>
                <w:sz w:val="22"/>
                <w:szCs w:val="22"/>
              </w:rPr>
            </w:pPr>
          </w:p>
        </w:tc>
      </w:tr>
      <w:tr w:rsidR="000214DF" w:rsidRPr="00DF3213" w:rsidTr="000214DF">
        <w:trPr>
          <w:trHeight w:val="375"/>
        </w:trPr>
        <w:tc>
          <w:tcPr>
            <w:tcW w:w="761" w:type="pct"/>
            <w:vMerge/>
          </w:tcPr>
          <w:p w:rsidR="000214DF" w:rsidRPr="00DF3213" w:rsidRDefault="000214DF" w:rsidP="0017181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56" w:type="pct"/>
          </w:tcPr>
          <w:p w:rsidR="000214DF" w:rsidRPr="00DF3213" w:rsidRDefault="000214DF" w:rsidP="00171811">
            <w:pPr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>Realizacja programu „Dzielnicowy bliżej nas”</w:t>
            </w:r>
          </w:p>
        </w:tc>
        <w:tc>
          <w:tcPr>
            <w:tcW w:w="1155" w:type="pct"/>
            <w:vMerge/>
          </w:tcPr>
          <w:p w:rsidR="000214DF" w:rsidRPr="00DF3213" w:rsidRDefault="000214DF" w:rsidP="0017181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61" w:type="pct"/>
            <w:vMerge/>
          </w:tcPr>
          <w:p w:rsidR="000214DF" w:rsidRPr="00DF3213" w:rsidRDefault="000214DF" w:rsidP="0017181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67" w:type="pct"/>
            <w:vMerge/>
          </w:tcPr>
          <w:p w:rsidR="000214DF" w:rsidRPr="00DF3213" w:rsidRDefault="000214DF" w:rsidP="00171811">
            <w:pPr>
              <w:rPr>
                <w:color w:val="FF0000"/>
                <w:sz w:val="22"/>
                <w:szCs w:val="22"/>
              </w:rPr>
            </w:pPr>
          </w:p>
        </w:tc>
      </w:tr>
      <w:tr w:rsidR="000214DF" w:rsidRPr="00DF3213" w:rsidTr="000214DF">
        <w:trPr>
          <w:trHeight w:val="825"/>
        </w:trPr>
        <w:tc>
          <w:tcPr>
            <w:tcW w:w="761" w:type="pct"/>
            <w:vMerge/>
          </w:tcPr>
          <w:p w:rsidR="000214DF" w:rsidRPr="00DF3213" w:rsidRDefault="000214DF" w:rsidP="0017181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56" w:type="pct"/>
          </w:tcPr>
          <w:p w:rsidR="000214DF" w:rsidRPr="00DF3213" w:rsidRDefault="000214DF" w:rsidP="00171811">
            <w:pPr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>Odtwarzanie zlikwidowanych posterunków</w:t>
            </w:r>
          </w:p>
        </w:tc>
        <w:tc>
          <w:tcPr>
            <w:tcW w:w="1155" w:type="pct"/>
            <w:vMerge/>
          </w:tcPr>
          <w:p w:rsidR="000214DF" w:rsidRPr="00DF3213" w:rsidRDefault="000214DF" w:rsidP="0017181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61" w:type="pct"/>
            <w:vMerge/>
          </w:tcPr>
          <w:p w:rsidR="000214DF" w:rsidRPr="00DF3213" w:rsidRDefault="000214DF" w:rsidP="0017181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67" w:type="pct"/>
            <w:vMerge/>
          </w:tcPr>
          <w:p w:rsidR="000214DF" w:rsidRPr="00DF3213" w:rsidRDefault="000214DF" w:rsidP="00171811">
            <w:pPr>
              <w:rPr>
                <w:color w:val="FF0000"/>
                <w:sz w:val="22"/>
                <w:szCs w:val="22"/>
              </w:rPr>
            </w:pPr>
          </w:p>
        </w:tc>
      </w:tr>
      <w:tr w:rsidR="000214DF" w:rsidRPr="00DF3213" w:rsidTr="000214DF">
        <w:trPr>
          <w:trHeight w:val="825"/>
        </w:trPr>
        <w:tc>
          <w:tcPr>
            <w:tcW w:w="761" w:type="pct"/>
            <w:vMerge/>
          </w:tcPr>
          <w:p w:rsidR="000214DF" w:rsidRPr="00DF3213" w:rsidRDefault="000214DF" w:rsidP="0017181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56" w:type="pct"/>
          </w:tcPr>
          <w:p w:rsidR="000214DF" w:rsidRPr="00DF3213" w:rsidRDefault="000214DF" w:rsidP="00171811">
            <w:pPr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>Prowadzenie Krajowej Mapy zagrożeń Bezpieczeństwa</w:t>
            </w:r>
          </w:p>
        </w:tc>
        <w:tc>
          <w:tcPr>
            <w:tcW w:w="1155" w:type="pct"/>
            <w:vMerge/>
          </w:tcPr>
          <w:p w:rsidR="000214DF" w:rsidRPr="00DF3213" w:rsidRDefault="000214DF" w:rsidP="0017181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61" w:type="pct"/>
            <w:vMerge/>
          </w:tcPr>
          <w:p w:rsidR="000214DF" w:rsidRPr="00DF3213" w:rsidRDefault="000214DF" w:rsidP="0017181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67" w:type="pct"/>
            <w:vMerge/>
          </w:tcPr>
          <w:p w:rsidR="000214DF" w:rsidRPr="00DF3213" w:rsidRDefault="000214DF" w:rsidP="00171811">
            <w:pPr>
              <w:rPr>
                <w:color w:val="FF0000"/>
                <w:sz w:val="22"/>
                <w:szCs w:val="22"/>
              </w:rPr>
            </w:pPr>
          </w:p>
        </w:tc>
      </w:tr>
      <w:tr w:rsidR="000214DF" w:rsidRPr="00DF3213" w:rsidTr="000214DF">
        <w:trPr>
          <w:trHeight w:val="354"/>
        </w:trPr>
        <w:tc>
          <w:tcPr>
            <w:tcW w:w="761" w:type="pct"/>
            <w:vMerge w:val="restart"/>
          </w:tcPr>
          <w:p w:rsidR="000214DF" w:rsidRPr="00DF3213" w:rsidRDefault="000214DF" w:rsidP="00237067">
            <w:pPr>
              <w:rPr>
                <w:b/>
                <w:bCs/>
                <w:sz w:val="22"/>
                <w:szCs w:val="22"/>
              </w:rPr>
            </w:pPr>
            <w:r w:rsidRPr="00DF3213">
              <w:rPr>
                <w:b/>
                <w:bCs/>
                <w:sz w:val="22"/>
                <w:szCs w:val="22"/>
              </w:rPr>
              <w:t>Zwiększenie efektywności działań Policji na rzecz wzmocnienia współpracy ze społeczeństwem</w:t>
            </w:r>
          </w:p>
        </w:tc>
        <w:tc>
          <w:tcPr>
            <w:tcW w:w="756" w:type="pct"/>
          </w:tcPr>
          <w:p w:rsidR="000214DF" w:rsidRPr="00DF3213" w:rsidRDefault="000214DF" w:rsidP="00237067">
            <w:pPr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 xml:space="preserve">1. Dostosowanie aktywności Policji do zdiagnozowanych potrzeb w obszarze profilaktyki zagrożeń społecznych (w tym w obszarze przeciwdziałania patologiom społecznym, </w:t>
            </w:r>
            <w:proofErr w:type="spellStart"/>
            <w:r w:rsidRPr="00DF3213">
              <w:rPr>
                <w:sz w:val="22"/>
                <w:szCs w:val="22"/>
              </w:rPr>
              <w:t>cyberzagrożeniom</w:t>
            </w:r>
            <w:proofErr w:type="spellEnd"/>
            <w:r w:rsidRPr="00DF3213">
              <w:rPr>
                <w:sz w:val="22"/>
                <w:szCs w:val="22"/>
              </w:rPr>
              <w:t>)</w:t>
            </w:r>
          </w:p>
        </w:tc>
        <w:tc>
          <w:tcPr>
            <w:tcW w:w="1155" w:type="pct"/>
          </w:tcPr>
          <w:p w:rsidR="000214DF" w:rsidRPr="00DF3213" w:rsidRDefault="000214DF" w:rsidP="00C9071A">
            <w:pPr>
              <w:rPr>
                <w:b/>
                <w:sz w:val="22"/>
                <w:szCs w:val="22"/>
              </w:rPr>
            </w:pPr>
            <w:r w:rsidRPr="00DF3213">
              <w:rPr>
                <w:b/>
                <w:sz w:val="22"/>
                <w:szCs w:val="22"/>
              </w:rPr>
              <w:t xml:space="preserve">Ocena skuteczności działań Policji w obszarze profilaktyki zagrożeń społecznych (w tym w obszarze przeciwdziałania patologiom społecznym, </w:t>
            </w:r>
            <w:proofErr w:type="spellStart"/>
            <w:r w:rsidRPr="00DF3213">
              <w:rPr>
                <w:b/>
                <w:sz w:val="22"/>
                <w:szCs w:val="22"/>
              </w:rPr>
              <w:t>cyberzagrożeniom</w:t>
            </w:r>
            <w:proofErr w:type="spellEnd"/>
            <w:r w:rsidRPr="00DF3213">
              <w:rPr>
                <w:b/>
                <w:sz w:val="22"/>
                <w:szCs w:val="22"/>
              </w:rPr>
              <w:t>)</w:t>
            </w:r>
          </w:p>
          <w:p w:rsidR="000214DF" w:rsidRPr="00DF3213" w:rsidRDefault="000214DF" w:rsidP="00C9071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0214DF" w:rsidRPr="00DF3213" w:rsidRDefault="000214DF" w:rsidP="00C907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214DF" w:rsidRPr="00DF3213" w:rsidRDefault="000214DF" w:rsidP="00C907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>ODPOWIEDZIALNY:</w:t>
            </w:r>
          </w:p>
          <w:p w:rsidR="000214DF" w:rsidRPr="00DF3213" w:rsidRDefault="000214DF" w:rsidP="00C907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>BIURO PREWENCJI KGP</w:t>
            </w:r>
          </w:p>
        </w:tc>
        <w:tc>
          <w:tcPr>
            <w:tcW w:w="1661" w:type="pct"/>
          </w:tcPr>
          <w:p w:rsidR="000214DF" w:rsidRPr="00DF3213" w:rsidRDefault="000214DF" w:rsidP="00C9071A">
            <w:pPr>
              <w:rPr>
                <w:b/>
                <w:sz w:val="22"/>
                <w:szCs w:val="22"/>
              </w:rPr>
            </w:pPr>
            <w:r w:rsidRPr="00DF3213">
              <w:rPr>
                <w:b/>
                <w:sz w:val="22"/>
                <w:szCs w:val="22"/>
              </w:rPr>
              <w:t xml:space="preserve">Sposób dokumentowania - źródło: </w:t>
            </w:r>
          </w:p>
          <w:p w:rsidR="000214DF" w:rsidRPr="00DF3213" w:rsidRDefault="000214DF" w:rsidP="00C9071A">
            <w:pPr>
              <w:rPr>
                <w:b/>
                <w:sz w:val="22"/>
                <w:szCs w:val="22"/>
              </w:rPr>
            </w:pPr>
          </w:p>
          <w:p w:rsidR="000214DF" w:rsidRPr="00DF3213" w:rsidRDefault="000214DF" w:rsidP="00262026">
            <w:pPr>
              <w:jc w:val="both"/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 xml:space="preserve">Potrzeby społeczne (obszary zagadnieniowe w arkuszu oceny jakościowej) określone zostały na podstawie </w:t>
            </w:r>
            <w:r w:rsidRPr="00181576">
              <w:rPr>
                <w:sz w:val="22"/>
                <w:szCs w:val="22"/>
              </w:rPr>
              <w:t>wyników z Polskiego Badania Przestępczości za rok 2017. Zostaną uzupełnione o współczesne zagrożenia zdiagnozowane w lutym 2018 roku w PBP. Obszary priorytetowe zawarte w arkuszu pochodzą również z diagnozy</w:t>
            </w:r>
            <w:r w:rsidRPr="00DF3213">
              <w:rPr>
                <w:sz w:val="22"/>
                <w:szCs w:val="22"/>
              </w:rPr>
              <w:t xml:space="preserve"> zagrożeń przeprowadzonej na potrzeby „Koncepcji działań Policji w zakresie profilaktyki społecznej na lata 2015-</w:t>
            </w:r>
            <w:smartTag w:uri="urn:schemas-microsoft-com:office:smarttags" w:element="metricconverter">
              <w:smartTagPr>
                <w:attr w:name="ProductID" w:val="2018”"/>
              </w:smartTagPr>
              <w:r w:rsidRPr="00DF3213">
                <w:rPr>
                  <w:sz w:val="22"/>
                  <w:szCs w:val="22"/>
                </w:rPr>
                <w:t>2018”</w:t>
              </w:r>
            </w:smartTag>
            <w:r w:rsidRPr="00DF3213">
              <w:rPr>
                <w:sz w:val="22"/>
                <w:szCs w:val="22"/>
              </w:rPr>
              <w:t>.</w:t>
            </w:r>
          </w:p>
          <w:p w:rsidR="000214DF" w:rsidRPr="00DF3213" w:rsidRDefault="000214DF" w:rsidP="00262026">
            <w:pPr>
              <w:jc w:val="both"/>
              <w:rPr>
                <w:sz w:val="22"/>
                <w:szCs w:val="22"/>
              </w:rPr>
            </w:pPr>
          </w:p>
          <w:p w:rsidR="000214DF" w:rsidRPr="00DF3213" w:rsidRDefault="000214DF" w:rsidP="00262026">
            <w:pPr>
              <w:jc w:val="both"/>
              <w:rPr>
                <w:sz w:val="22"/>
                <w:szCs w:val="22"/>
              </w:rPr>
            </w:pPr>
            <w:r w:rsidRPr="00DF3213">
              <w:rPr>
                <w:b/>
                <w:sz w:val="22"/>
                <w:szCs w:val="22"/>
              </w:rPr>
              <w:t>Źródło:</w:t>
            </w:r>
            <w:r w:rsidRPr="00DF3213">
              <w:rPr>
                <w:sz w:val="22"/>
                <w:szCs w:val="22"/>
              </w:rPr>
              <w:t xml:space="preserve"> Arkusz oceny jakościowej miernika „Ocena skuteczności działań Policji w obszarze profilaktyki zagrożeń społecznych”</w:t>
            </w:r>
          </w:p>
        </w:tc>
        <w:tc>
          <w:tcPr>
            <w:tcW w:w="667" w:type="pct"/>
          </w:tcPr>
          <w:p w:rsidR="000214DF" w:rsidRPr="00911694" w:rsidRDefault="000214DF" w:rsidP="001B116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11694">
              <w:rPr>
                <w:b/>
                <w:bCs/>
                <w:sz w:val="22"/>
                <w:szCs w:val="22"/>
              </w:rPr>
              <w:t>Miernik</w:t>
            </w:r>
            <w:r w:rsidR="00047C67">
              <w:rPr>
                <w:b/>
                <w:bCs/>
                <w:sz w:val="22"/>
                <w:szCs w:val="22"/>
              </w:rPr>
              <w:t xml:space="preserve"> 1</w:t>
            </w:r>
          </w:p>
          <w:p w:rsidR="000214DF" w:rsidRPr="00DF3213" w:rsidRDefault="000214DF" w:rsidP="00237067">
            <w:pPr>
              <w:rPr>
                <w:b/>
                <w:sz w:val="22"/>
                <w:szCs w:val="22"/>
              </w:rPr>
            </w:pPr>
          </w:p>
          <w:p w:rsidR="000214DF" w:rsidRPr="00DF3213" w:rsidRDefault="000214DF" w:rsidP="00237067">
            <w:pPr>
              <w:rPr>
                <w:b/>
                <w:sz w:val="22"/>
                <w:szCs w:val="22"/>
              </w:rPr>
            </w:pPr>
          </w:p>
        </w:tc>
      </w:tr>
      <w:tr w:rsidR="000214DF" w:rsidRPr="00DF3213" w:rsidTr="000214DF">
        <w:trPr>
          <w:trHeight w:val="375"/>
        </w:trPr>
        <w:tc>
          <w:tcPr>
            <w:tcW w:w="761" w:type="pct"/>
            <w:vMerge/>
          </w:tcPr>
          <w:p w:rsidR="000214DF" w:rsidRPr="00DF3213" w:rsidRDefault="000214DF" w:rsidP="002370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56" w:type="pct"/>
          </w:tcPr>
          <w:p w:rsidR="000214DF" w:rsidRPr="00DF3213" w:rsidRDefault="000214DF" w:rsidP="00DF78DF">
            <w:pPr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 xml:space="preserve">2. Zacieśnianie współpracy ze społecznością lokalną </w:t>
            </w:r>
            <w:r w:rsidRPr="00DF3213">
              <w:rPr>
                <w:sz w:val="22"/>
                <w:szCs w:val="22"/>
              </w:rPr>
              <w:lastRenderedPageBreak/>
              <w:t>poprzez organizację debat społecznych z uwzględnieniem wniosków z analizy zagrożeń lokalnych               (np. mapy zagrożeń)</w:t>
            </w:r>
          </w:p>
        </w:tc>
        <w:tc>
          <w:tcPr>
            <w:tcW w:w="1155" w:type="pct"/>
          </w:tcPr>
          <w:p w:rsidR="000214DF" w:rsidRPr="00DF3213" w:rsidRDefault="000214DF" w:rsidP="00DF78DF">
            <w:pPr>
              <w:rPr>
                <w:b/>
                <w:sz w:val="22"/>
                <w:szCs w:val="22"/>
              </w:rPr>
            </w:pPr>
            <w:r w:rsidRPr="00DF3213">
              <w:rPr>
                <w:b/>
                <w:sz w:val="22"/>
                <w:szCs w:val="22"/>
              </w:rPr>
              <w:lastRenderedPageBreak/>
              <w:t>Ocena wartości merytorycznej przeprowadzonych debat</w:t>
            </w:r>
          </w:p>
          <w:p w:rsidR="000214DF" w:rsidRPr="00DF3213" w:rsidRDefault="000214DF" w:rsidP="00DF78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214DF" w:rsidRPr="00DF3213" w:rsidRDefault="000214DF" w:rsidP="00DF78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lastRenderedPageBreak/>
              <w:t>ODPOWIEDZIALNY:</w:t>
            </w:r>
          </w:p>
          <w:p w:rsidR="000214DF" w:rsidRPr="00DF3213" w:rsidRDefault="000214DF" w:rsidP="00DF78DF">
            <w:pPr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>BIURO PREWENCJI KGP</w:t>
            </w:r>
          </w:p>
        </w:tc>
        <w:tc>
          <w:tcPr>
            <w:tcW w:w="1661" w:type="pct"/>
          </w:tcPr>
          <w:p w:rsidR="000214DF" w:rsidRPr="00DF3213" w:rsidRDefault="000214DF" w:rsidP="00C72A6D">
            <w:pPr>
              <w:rPr>
                <w:b/>
                <w:sz w:val="22"/>
                <w:szCs w:val="22"/>
              </w:rPr>
            </w:pPr>
            <w:r w:rsidRPr="00DF3213">
              <w:rPr>
                <w:b/>
                <w:sz w:val="22"/>
                <w:szCs w:val="22"/>
              </w:rPr>
              <w:lastRenderedPageBreak/>
              <w:t xml:space="preserve">Sposób dokumentowania - źródło: </w:t>
            </w:r>
          </w:p>
          <w:p w:rsidR="000214DF" w:rsidRPr="00DF3213" w:rsidRDefault="000214DF" w:rsidP="00C72A6D">
            <w:pPr>
              <w:rPr>
                <w:b/>
                <w:sz w:val="22"/>
                <w:szCs w:val="22"/>
              </w:rPr>
            </w:pPr>
          </w:p>
          <w:p w:rsidR="000214DF" w:rsidRPr="00DF3213" w:rsidRDefault="000214DF" w:rsidP="00F50478">
            <w:pPr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 xml:space="preserve">Sprawozdanie z debat organizowanych przez </w:t>
            </w:r>
            <w:r w:rsidRPr="00DF3213">
              <w:rPr>
                <w:sz w:val="22"/>
                <w:szCs w:val="22"/>
              </w:rPr>
              <w:lastRenderedPageBreak/>
              <w:t xml:space="preserve">KMP/KPP/KRP w wybranych obszarach wskazanych w katalogu problemów społecznych (m.in. zgodnie z arkuszem oceny jakościowej stosowanym również w mierniku </w:t>
            </w:r>
            <w:r>
              <w:rPr>
                <w:sz w:val="22"/>
                <w:szCs w:val="22"/>
              </w:rPr>
              <w:t>1</w:t>
            </w:r>
            <w:r w:rsidRPr="00DF3213">
              <w:rPr>
                <w:sz w:val="22"/>
                <w:szCs w:val="22"/>
              </w:rPr>
              <w:t xml:space="preserve">). </w:t>
            </w:r>
          </w:p>
          <w:p w:rsidR="000214DF" w:rsidRPr="00DF3213" w:rsidRDefault="000214DF" w:rsidP="00F50478">
            <w:pPr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>Nie będzie oceniana liczba przeprowadzonych debat, lecz ich wartość merytoryczna, m.in. to czy zakres debaty powiązany jest z problematyką wynikająca z analizy zagrożeń lokalnych.</w:t>
            </w:r>
          </w:p>
          <w:p w:rsidR="000214DF" w:rsidRPr="00DF3213" w:rsidRDefault="000214DF" w:rsidP="00E61033">
            <w:pPr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>W oparciu o wnioski z debat oraz analizę zagrożeń lokalnych mogą być formułowane rekomendacje dotyczące dostosowania struktur jednostek organizacyjnych Policji do zdiagnozowanych potrzeb (m.in. w zakresie tworzenia posterunków, rewirów dzielnicowych, itd.)</w:t>
            </w:r>
          </w:p>
          <w:p w:rsidR="000214DF" w:rsidRDefault="000214DF" w:rsidP="00F65CA8">
            <w:pPr>
              <w:rPr>
                <w:b/>
                <w:sz w:val="22"/>
                <w:szCs w:val="22"/>
              </w:rPr>
            </w:pPr>
          </w:p>
          <w:p w:rsidR="000214DF" w:rsidRPr="00DF3213" w:rsidRDefault="000214DF" w:rsidP="00F65CA8">
            <w:pPr>
              <w:rPr>
                <w:b/>
                <w:sz w:val="22"/>
                <w:szCs w:val="22"/>
              </w:rPr>
            </w:pPr>
            <w:r w:rsidRPr="00DF3213">
              <w:rPr>
                <w:b/>
                <w:sz w:val="22"/>
                <w:szCs w:val="22"/>
              </w:rPr>
              <w:t xml:space="preserve">Źródło: </w:t>
            </w:r>
          </w:p>
          <w:p w:rsidR="000214DF" w:rsidRPr="00DF3213" w:rsidRDefault="000214DF" w:rsidP="00F65CA8">
            <w:pPr>
              <w:jc w:val="both"/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>Sprawozdanie roczne o charakterze jakościowym</w:t>
            </w:r>
          </w:p>
        </w:tc>
        <w:tc>
          <w:tcPr>
            <w:tcW w:w="667" w:type="pct"/>
          </w:tcPr>
          <w:p w:rsidR="000214DF" w:rsidRPr="00911694" w:rsidRDefault="000214DF" w:rsidP="00237067">
            <w:pPr>
              <w:rPr>
                <w:b/>
                <w:sz w:val="22"/>
                <w:szCs w:val="22"/>
              </w:rPr>
            </w:pPr>
            <w:r w:rsidRPr="00911694">
              <w:rPr>
                <w:b/>
                <w:sz w:val="22"/>
                <w:szCs w:val="22"/>
              </w:rPr>
              <w:lastRenderedPageBreak/>
              <w:t>Miernik</w:t>
            </w:r>
            <w:r w:rsidR="00047C67">
              <w:rPr>
                <w:b/>
                <w:sz w:val="22"/>
                <w:szCs w:val="22"/>
              </w:rPr>
              <w:t xml:space="preserve"> 2</w:t>
            </w:r>
          </w:p>
        </w:tc>
      </w:tr>
      <w:tr w:rsidR="000214DF" w:rsidRPr="00DF3213" w:rsidTr="000214DF">
        <w:trPr>
          <w:trHeight w:val="375"/>
        </w:trPr>
        <w:tc>
          <w:tcPr>
            <w:tcW w:w="761" w:type="pct"/>
            <w:vMerge/>
          </w:tcPr>
          <w:p w:rsidR="000214DF" w:rsidRPr="00DF3213" w:rsidRDefault="000214DF" w:rsidP="002370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56" w:type="pct"/>
          </w:tcPr>
          <w:p w:rsidR="000214DF" w:rsidRPr="00DF3213" w:rsidRDefault="000214DF" w:rsidP="00237067">
            <w:pPr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>3. Rozszerzenie współpracy z podmiotami zewnętrznymi, w tym władzami samorządowymi, w obszarze dotyczącym wspierania i finansowania działań Policji o charakterze profilaktycznym</w:t>
            </w:r>
          </w:p>
        </w:tc>
        <w:tc>
          <w:tcPr>
            <w:tcW w:w="1155" w:type="pct"/>
          </w:tcPr>
          <w:p w:rsidR="000214DF" w:rsidRPr="00DF3213" w:rsidRDefault="000214DF" w:rsidP="00F67550">
            <w:pPr>
              <w:rPr>
                <w:sz w:val="22"/>
                <w:szCs w:val="22"/>
              </w:rPr>
            </w:pPr>
            <w:r w:rsidRPr="00DF3213">
              <w:rPr>
                <w:b/>
                <w:sz w:val="22"/>
                <w:szCs w:val="22"/>
              </w:rPr>
              <w:t>Ocena skuteczności działań Policji w obszarze profilaktyki zagrożeń społecznych oraz</w:t>
            </w:r>
            <w:r w:rsidRPr="00DF3213">
              <w:rPr>
                <w:b/>
                <w:bCs/>
                <w:iCs/>
                <w:sz w:val="22"/>
                <w:szCs w:val="22"/>
              </w:rPr>
              <w:t xml:space="preserve"> rozszerzania współpracy z podmiotami zewnętrznymi</w:t>
            </w:r>
          </w:p>
          <w:p w:rsidR="000214DF" w:rsidRPr="00DF3213" w:rsidRDefault="000214DF" w:rsidP="00F67550">
            <w:pPr>
              <w:rPr>
                <w:sz w:val="22"/>
                <w:szCs w:val="22"/>
              </w:rPr>
            </w:pPr>
          </w:p>
          <w:p w:rsidR="000214DF" w:rsidRPr="00DF3213" w:rsidRDefault="000214DF" w:rsidP="00F6755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>ODPOWIEDZIALNY:</w:t>
            </w:r>
          </w:p>
          <w:p w:rsidR="000214DF" w:rsidRPr="00DF3213" w:rsidRDefault="000214DF" w:rsidP="00F67550">
            <w:pPr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>BIURO PREWENCJI KGP</w:t>
            </w:r>
          </w:p>
        </w:tc>
        <w:tc>
          <w:tcPr>
            <w:tcW w:w="1661" w:type="pct"/>
          </w:tcPr>
          <w:p w:rsidR="000214DF" w:rsidRPr="00DF3213" w:rsidRDefault="000214DF" w:rsidP="00197BA6">
            <w:pPr>
              <w:jc w:val="both"/>
              <w:rPr>
                <w:b/>
                <w:sz w:val="22"/>
                <w:szCs w:val="22"/>
              </w:rPr>
            </w:pPr>
            <w:r w:rsidRPr="00DF3213">
              <w:rPr>
                <w:b/>
                <w:sz w:val="22"/>
                <w:szCs w:val="22"/>
              </w:rPr>
              <w:t>Sposób dokumentowania - źródło:</w:t>
            </w:r>
          </w:p>
          <w:p w:rsidR="000214DF" w:rsidRPr="00DF3213" w:rsidRDefault="000214DF" w:rsidP="00197BA6">
            <w:pPr>
              <w:jc w:val="both"/>
              <w:rPr>
                <w:b/>
                <w:sz w:val="22"/>
                <w:szCs w:val="22"/>
              </w:rPr>
            </w:pPr>
          </w:p>
          <w:p w:rsidR="000214DF" w:rsidRPr="00DF3213" w:rsidRDefault="000214DF" w:rsidP="00B41E11">
            <w:pPr>
              <w:rPr>
                <w:iCs/>
                <w:sz w:val="22"/>
                <w:szCs w:val="22"/>
                <w:lang w:eastAsia="pl-PL"/>
              </w:rPr>
            </w:pPr>
            <w:r w:rsidRPr="00DF3213">
              <w:rPr>
                <w:iCs/>
                <w:sz w:val="22"/>
                <w:szCs w:val="22"/>
              </w:rPr>
              <w:t xml:space="preserve">Ocena jakościowa </w:t>
            </w:r>
            <w:r w:rsidRPr="00DF3213">
              <w:rPr>
                <w:bCs/>
                <w:iCs/>
                <w:sz w:val="22"/>
                <w:szCs w:val="22"/>
              </w:rPr>
              <w:t>aktywności Policji w obszarze profilaktyki zagrożeń społecznych oraz rozszerzania współpracy z podmiotami zewnętrznymi w celu wspierania działań Policji o charakterze profilaktycznym</w:t>
            </w:r>
            <w:r w:rsidRPr="00DF3213">
              <w:rPr>
                <w:iCs/>
                <w:sz w:val="22"/>
                <w:szCs w:val="22"/>
              </w:rPr>
              <w:t xml:space="preserve"> (m.in. zgodnie z arkuszem oceny jakościowej stosowanym również w mierniku </w:t>
            </w:r>
            <w:r>
              <w:rPr>
                <w:iCs/>
                <w:sz w:val="22"/>
                <w:szCs w:val="22"/>
              </w:rPr>
              <w:t>1</w:t>
            </w:r>
            <w:r w:rsidRPr="00DF3213">
              <w:rPr>
                <w:iCs/>
                <w:sz w:val="22"/>
                <w:szCs w:val="22"/>
              </w:rPr>
              <w:t>)</w:t>
            </w:r>
          </w:p>
          <w:p w:rsidR="000214DF" w:rsidRPr="00DF3213" w:rsidRDefault="000214DF" w:rsidP="00B815F9">
            <w:pPr>
              <w:jc w:val="both"/>
              <w:rPr>
                <w:b/>
                <w:sz w:val="22"/>
                <w:szCs w:val="22"/>
                <w:lang w:eastAsia="pl-PL"/>
              </w:rPr>
            </w:pPr>
          </w:p>
          <w:p w:rsidR="000214DF" w:rsidRPr="00DF3213" w:rsidRDefault="000214DF" w:rsidP="00B815F9">
            <w:pPr>
              <w:jc w:val="both"/>
              <w:rPr>
                <w:b/>
                <w:sz w:val="22"/>
                <w:szCs w:val="22"/>
                <w:lang w:eastAsia="pl-PL"/>
              </w:rPr>
            </w:pPr>
            <w:r w:rsidRPr="00DF3213">
              <w:rPr>
                <w:b/>
                <w:sz w:val="22"/>
                <w:szCs w:val="22"/>
                <w:lang w:eastAsia="pl-PL"/>
              </w:rPr>
              <w:t>Źródło:</w:t>
            </w:r>
          </w:p>
          <w:p w:rsidR="000214DF" w:rsidRPr="00DF3213" w:rsidRDefault="000214DF" w:rsidP="00B815F9">
            <w:pPr>
              <w:jc w:val="both"/>
              <w:rPr>
                <w:sz w:val="22"/>
                <w:szCs w:val="22"/>
                <w:lang w:eastAsia="pl-PL"/>
              </w:rPr>
            </w:pPr>
            <w:r w:rsidRPr="00DF3213">
              <w:rPr>
                <w:sz w:val="22"/>
                <w:szCs w:val="22"/>
                <w:lang w:eastAsia="pl-PL"/>
              </w:rPr>
              <w:t xml:space="preserve">Arkusz oceny jakościowej miernika „Ocena skuteczności działań Policji w obszarze profilaktyki zagrożeń społecznych” </w:t>
            </w:r>
          </w:p>
        </w:tc>
        <w:tc>
          <w:tcPr>
            <w:tcW w:w="667" w:type="pct"/>
          </w:tcPr>
          <w:p w:rsidR="000214DF" w:rsidRPr="00C1475B" w:rsidRDefault="000214DF" w:rsidP="00237067">
            <w:pPr>
              <w:rPr>
                <w:b/>
                <w:sz w:val="22"/>
                <w:szCs w:val="22"/>
              </w:rPr>
            </w:pPr>
            <w:r w:rsidRPr="00C1475B">
              <w:rPr>
                <w:b/>
                <w:sz w:val="22"/>
                <w:szCs w:val="22"/>
              </w:rPr>
              <w:t>Miernik</w:t>
            </w:r>
            <w:r w:rsidR="00047C67">
              <w:rPr>
                <w:b/>
                <w:sz w:val="22"/>
                <w:szCs w:val="22"/>
              </w:rPr>
              <w:t xml:space="preserve"> 3</w:t>
            </w:r>
          </w:p>
        </w:tc>
      </w:tr>
      <w:tr w:rsidR="000214DF" w:rsidRPr="00DF3213" w:rsidTr="000214DF">
        <w:trPr>
          <w:trHeight w:val="375"/>
        </w:trPr>
        <w:tc>
          <w:tcPr>
            <w:tcW w:w="761" w:type="pct"/>
            <w:vMerge/>
          </w:tcPr>
          <w:p w:rsidR="000214DF" w:rsidRPr="00DF3213" w:rsidRDefault="000214DF" w:rsidP="002370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56" w:type="pct"/>
          </w:tcPr>
          <w:p w:rsidR="000214DF" w:rsidRPr="00DF3213" w:rsidRDefault="000214DF" w:rsidP="00237067">
            <w:pPr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>4. Dostosowanie etatowe struktur organizacyjnych Policji w obszarze działań profilaktycznych realizowanych przez Policję na poziomie powiatowym, miejskim, rejonowym do zidentyfikowanych potrzeb</w:t>
            </w:r>
          </w:p>
        </w:tc>
        <w:tc>
          <w:tcPr>
            <w:tcW w:w="1155" w:type="pct"/>
          </w:tcPr>
          <w:p w:rsidR="000214DF" w:rsidRPr="00DF3213" w:rsidRDefault="000214DF" w:rsidP="00D04DD3">
            <w:pPr>
              <w:rPr>
                <w:b/>
                <w:sz w:val="22"/>
                <w:szCs w:val="22"/>
              </w:rPr>
            </w:pPr>
            <w:r w:rsidRPr="00DF3213">
              <w:rPr>
                <w:b/>
                <w:sz w:val="22"/>
                <w:szCs w:val="22"/>
              </w:rPr>
              <w:t>Ocena efektów w obszarze dostosowania etatowego struktur organizacyjnych Policji w obszarze profilaktyki społecznej do zidentyfikowanych potrzeb</w:t>
            </w:r>
          </w:p>
          <w:p w:rsidR="000214DF" w:rsidRPr="00DF3213" w:rsidRDefault="000214DF" w:rsidP="0072111A">
            <w:pPr>
              <w:jc w:val="both"/>
              <w:rPr>
                <w:sz w:val="22"/>
                <w:szCs w:val="22"/>
              </w:rPr>
            </w:pPr>
          </w:p>
          <w:p w:rsidR="000214DF" w:rsidRPr="00DF3213" w:rsidRDefault="000214DF" w:rsidP="007211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>ODPOWIEDZIALNY:</w:t>
            </w:r>
          </w:p>
          <w:p w:rsidR="000214DF" w:rsidRPr="00DF3213" w:rsidRDefault="000214DF" w:rsidP="0072111A">
            <w:pPr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>BIURO PREWENCJI KGP</w:t>
            </w:r>
          </w:p>
        </w:tc>
        <w:tc>
          <w:tcPr>
            <w:tcW w:w="1661" w:type="pct"/>
          </w:tcPr>
          <w:p w:rsidR="000214DF" w:rsidRPr="00DF3213" w:rsidRDefault="000214DF" w:rsidP="00B815F9">
            <w:pPr>
              <w:jc w:val="both"/>
              <w:rPr>
                <w:b/>
                <w:sz w:val="22"/>
                <w:szCs w:val="22"/>
              </w:rPr>
            </w:pPr>
            <w:r w:rsidRPr="00DF3213">
              <w:rPr>
                <w:b/>
                <w:sz w:val="22"/>
                <w:szCs w:val="22"/>
              </w:rPr>
              <w:t>Sposób dokumentowania - źródło:</w:t>
            </w:r>
          </w:p>
          <w:p w:rsidR="000214DF" w:rsidRPr="00DF3213" w:rsidRDefault="000214DF" w:rsidP="00B815F9">
            <w:pPr>
              <w:jc w:val="both"/>
              <w:rPr>
                <w:sz w:val="22"/>
                <w:szCs w:val="22"/>
              </w:rPr>
            </w:pPr>
          </w:p>
          <w:p w:rsidR="000214DF" w:rsidRPr="00DF3213" w:rsidRDefault="000214DF" w:rsidP="00F50478">
            <w:pPr>
              <w:rPr>
                <w:sz w:val="22"/>
                <w:szCs w:val="22"/>
              </w:rPr>
            </w:pPr>
            <w:proofErr w:type="spellStart"/>
            <w:r w:rsidRPr="00DF3213">
              <w:rPr>
                <w:sz w:val="22"/>
                <w:szCs w:val="22"/>
              </w:rPr>
              <w:t>Wystandaryzowane</w:t>
            </w:r>
            <w:proofErr w:type="spellEnd"/>
            <w:r w:rsidRPr="00DF3213">
              <w:rPr>
                <w:sz w:val="22"/>
                <w:szCs w:val="22"/>
              </w:rPr>
              <w:t xml:space="preserve"> sprawozdanie o charakterze jakościowym wykazujące konkretne efekty w obszarze dostosowania etatowego struktur organizacyjnych Policji w obszarze profilaktyki społecznej na poziomie powiatowym, miejskim, rejonowym do zidentyfikowanych potrzeb.</w:t>
            </w:r>
          </w:p>
          <w:p w:rsidR="000214DF" w:rsidRPr="00DF3213" w:rsidRDefault="000214DF" w:rsidP="00F50478">
            <w:pPr>
              <w:rPr>
                <w:sz w:val="22"/>
                <w:szCs w:val="22"/>
              </w:rPr>
            </w:pPr>
          </w:p>
          <w:p w:rsidR="000214DF" w:rsidRPr="00DF3213" w:rsidRDefault="000214DF" w:rsidP="00B815F9">
            <w:pPr>
              <w:jc w:val="both"/>
              <w:rPr>
                <w:b/>
                <w:sz w:val="22"/>
                <w:szCs w:val="22"/>
              </w:rPr>
            </w:pPr>
            <w:r w:rsidRPr="00DF3213">
              <w:rPr>
                <w:b/>
                <w:sz w:val="22"/>
                <w:szCs w:val="22"/>
              </w:rPr>
              <w:t xml:space="preserve">Źródło: </w:t>
            </w:r>
          </w:p>
          <w:p w:rsidR="000214DF" w:rsidRPr="00DF3213" w:rsidRDefault="000214DF" w:rsidP="00ED196C">
            <w:pPr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>Sprawozdanie roczne o charakterze jakościowym</w:t>
            </w:r>
          </w:p>
        </w:tc>
        <w:tc>
          <w:tcPr>
            <w:tcW w:w="667" w:type="pct"/>
          </w:tcPr>
          <w:p w:rsidR="000214DF" w:rsidRPr="00C1475B" w:rsidRDefault="000214DF" w:rsidP="00237067">
            <w:pPr>
              <w:rPr>
                <w:b/>
                <w:sz w:val="22"/>
                <w:szCs w:val="22"/>
              </w:rPr>
            </w:pPr>
            <w:r w:rsidRPr="00C1475B">
              <w:rPr>
                <w:b/>
                <w:sz w:val="22"/>
                <w:szCs w:val="22"/>
              </w:rPr>
              <w:t>Miernik</w:t>
            </w:r>
            <w:r w:rsidR="00047C67">
              <w:rPr>
                <w:b/>
                <w:sz w:val="22"/>
                <w:szCs w:val="22"/>
              </w:rPr>
              <w:t xml:space="preserve"> 4</w:t>
            </w:r>
          </w:p>
        </w:tc>
      </w:tr>
      <w:tr w:rsidR="001E5FBF" w:rsidRPr="00DF3213" w:rsidTr="000214DF">
        <w:trPr>
          <w:trHeight w:val="375"/>
        </w:trPr>
        <w:tc>
          <w:tcPr>
            <w:tcW w:w="761" w:type="pct"/>
            <w:vMerge/>
          </w:tcPr>
          <w:p w:rsidR="001E5FBF" w:rsidRPr="00DF3213" w:rsidRDefault="001E5FBF" w:rsidP="002370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56" w:type="pct"/>
          </w:tcPr>
          <w:p w:rsidR="001E5FBF" w:rsidRPr="00DF3213" w:rsidRDefault="001E5FBF" w:rsidP="00237067">
            <w:pPr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>5. Wzmocnienie działań prospołecznych w ramach współpracy Policji z organizacjami pozarządowymi i stowarzyszeniami</w:t>
            </w:r>
          </w:p>
        </w:tc>
        <w:tc>
          <w:tcPr>
            <w:tcW w:w="1155" w:type="pct"/>
          </w:tcPr>
          <w:p w:rsidR="001E5FBF" w:rsidRPr="001E5FBF" w:rsidRDefault="001E5FBF" w:rsidP="001E5FBF">
            <w:pPr>
              <w:rPr>
                <w:b/>
                <w:sz w:val="22"/>
                <w:szCs w:val="22"/>
              </w:rPr>
            </w:pPr>
            <w:r w:rsidRPr="001E5FBF">
              <w:rPr>
                <w:b/>
                <w:sz w:val="22"/>
                <w:szCs w:val="22"/>
              </w:rPr>
              <w:t>Zorganizowanie przynajmniej jednej uroczystości o charakterze historyczno – edukacyjnym oraz przynajmniej jednego działania wynikającego z edukacji społecznej</w:t>
            </w:r>
          </w:p>
          <w:p w:rsidR="001E5FBF" w:rsidRPr="001E5FBF" w:rsidRDefault="001E5FBF" w:rsidP="001E5FBF">
            <w:pPr>
              <w:rPr>
                <w:b/>
                <w:sz w:val="22"/>
                <w:szCs w:val="22"/>
              </w:rPr>
            </w:pPr>
          </w:p>
          <w:p w:rsidR="001E5FBF" w:rsidRDefault="001E5FBF" w:rsidP="001E5FB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5FBF">
              <w:rPr>
                <w:sz w:val="22"/>
                <w:szCs w:val="22"/>
              </w:rPr>
              <w:t>ODPOWIEDZIALNY:</w:t>
            </w:r>
          </w:p>
          <w:p w:rsidR="00FC4944" w:rsidRPr="001E5FBF" w:rsidRDefault="00FC4944" w:rsidP="001E5FB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E5FBF" w:rsidRDefault="001E5FBF" w:rsidP="001E5FBF">
            <w:pPr>
              <w:rPr>
                <w:sz w:val="22"/>
                <w:szCs w:val="22"/>
              </w:rPr>
            </w:pPr>
            <w:r w:rsidRPr="001E5FBF">
              <w:rPr>
                <w:sz w:val="22"/>
                <w:szCs w:val="22"/>
              </w:rPr>
              <w:t>BIURO HISTORII I TRADYCJI POLICJI KGP</w:t>
            </w:r>
          </w:p>
          <w:p w:rsidR="00FC4944" w:rsidRDefault="00FC4944" w:rsidP="001E5FBF">
            <w:pPr>
              <w:rPr>
                <w:sz w:val="22"/>
                <w:szCs w:val="22"/>
              </w:rPr>
            </w:pPr>
          </w:p>
          <w:p w:rsidR="00FC4944" w:rsidRPr="001E5FBF" w:rsidRDefault="00FC4944" w:rsidP="001E5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KOMUNIKACJI SPOŁECZNEJ KGP</w:t>
            </w:r>
          </w:p>
        </w:tc>
        <w:tc>
          <w:tcPr>
            <w:tcW w:w="1661" w:type="pct"/>
          </w:tcPr>
          <w:p w:rsidR="001E5FBF" w:rsidRPr="00FC4944" w:rsidRDefault="001E5FBF" w:rsidP="001E5FBF">
            <w:pPr>
              <w:jc w:val="both"/>
              <w:rPr>
                <w:b/>
                <w:sz w:val="22"/>
                <w:szCs w:val="22"/>
              </w:rPr>
            </w:pPr>
            <w:r w:rsidRPr="00FC4944">
              <w:rPr>
                <w:b/>
                <w:sz w:val="22"/>
                <w:szCs w:val="22"/>
              </w:rPr>
              <w:t>Sposób dokumentowania - źródło:</w:t>
            </w:r>
          </w:p>
          <w:p w:rsidR="001E5FBF" w:rsidRPr="00FC4944" w:rsidRDefault="001E5FBF" w:rsidP="001E5FBF">
            <w:pPr>
              <w:jc w:val="both"/>
              <w:rPr>
                <w:sz w:val="22"/>
                <w:szCs w:val="22"/>
              </w:rPr>
            </w:pPr>
          </w:p>
          <w:p w:rsidR="001E5FBF" w:rsidRPr="00FC4944" w:rsidRDefault="001E5FBF" w:rsidP="001E5FBF">
            <w:pPr>
              <w:rPr>
                <w:sz w:val="22"/>
                <w:szCs w:val="22"/>
              </w:rPr>
            </w:pPr>
            <w:r w:rsidRPr="00FC4944">
              <w:rPr>
                <w:sz w:val="22"/>
                <w:szCs w:val="22"/>
              </w:rPr>
              <w:t>Zorganizowanie przynajmniej jednej uroczystości o charakterze historyczno- edukacyjnym kultywującej policyjne tradycje  (m.in. odsłonięcie tablicy bohatera garnizonu z czasów Policji Państwowej) oraz przynajmniej jednego działania wynikającego z edukacji społecznej w obszarach budowania społeczeństwa obywatelskiego, np. wzmacniającego postawy patriotyczne wśród młodzieży.</w:t>
            </w:r>
          </w:p>
          <w:p w:rsidR="001E5FBF" w:rsidRPr="00FC4944" w:rsidRDefault="001E5FBF" w:rsidP="001E5FBF">
            <w:pPr>
              <w:rPr>
                <w:sz w:val="22"/>
                <w:szCs w:val="22"/>
              </w:rPr>
            </w:pPr>
          </w:p>
          <w:p w:rsidR="001E5FBF" w:rsidRPr="00FC4944" w:rsidRDefault="001E5FBF" w:rsidP="001E5FBF">
            <w:pPr>
              <w:rPr>
                <w:b/>
                <w:sz w:val="22"/>
                <w:szCs w:val="22"/>
              </w:rPr>
            </w:pPr>
            <w:r w:rsidRPr="00FC4944">
              <w:rPr>
                <w:b/>
                <w:sz w:val="22"/>
                <w:szCs w:val="22"/>
              </w:rPr>
              <w:t>Źródło:</w:t>
            </w:r>
          </w:p>
          <w:p w:rsidR="001E5FBF" w:rsidRPr="00FC4944" w:rsidRDefault="001E5FBF" w:rsidP="001E5FBF">
            <w:pPr>
              <w:rPr>
                <w:sz w:val="22"/>
                <w:szCs w:val="22"/>
              </w:rPr>
            </w:pPr>
            <w:r w:rsidRPr="00FC4944">
              <w:rPr>
                <w:sz w:val="22"/>
                <w:szCs w:val="22"/>
              </w:rPr>
              <w:t>Sprawozdanie roczne</w:t>
            </w:r>
          </w:p>
        </w:tc>
        <w:tc>
          <w:tcPr>
            <w:tcW w:w="667" w:type="pct"/>
          </w:tcPr>
          <w:p w:rsidR="001E5FBF" w:rsidRPr="00FC4944" w:rsidRDefault="001E5FBF" w:rsidP="00237067">
            <w:pPr>
              <w:rPr>
                <w:b/>
                <w:sz w:val="22"/>
                <w:szCs w:val="22"/>
              </w:rPr>
            </w:pPr>
            <w:r w:rsidRPr="00FC4944">
              <w:rPr>
                <w:b/>
                <w:sz w:val="22"/>
                <w:szCs w:val="22"/>
              </w:rPr>
              <w:t>Miernik 5</w:t>
            </w:r>
          </w:p>
        </w:tc>
      </w:tr>
      <w:tr w:rsidR="000214DF" w:rsidRPr="00DF3213" w:rsidTr="000214DF">
        <w:trPr>
          <w:trHeight w:val="6038"/>
        </w:trPr>
        <w:tc>
          <w:tcPr>
            <w:tcW w:w="761" w:type="pct"/>
            <w:vMerge/>
          </w:tcPr>
          <w:p w:rsidR="000214DF" w:rsidRPr="00DF3213" w:rsidRDefault="000214DF" w:rsidP="002370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56" w:type="pct"/>
            <w:vMerge w:val="restart"/>
          </w:tcPr>
          <w:p w:rsidR="000214DF" w:rsidRPr="00DF3213" w:rsidRDefault="000214DF" w:rsidP="00237067">
            <w:pPr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>6.</w:t>
            </w:r>
            <w:r w:rsidRPr="00DF3213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DF3213">
              <w:rPr>
                <w:bCs/>
                <w:sz w:val="22"/>
                <w:szCs w:val="22"/>
              </w:rPr>
              <w:t>Poszerzenie współpracy dzielnicowych ze społecznością lokalną</w:t>
            </w:r>
          </w:p>
        </w:tc>
        <w:tc>
          <w:tcPr>
            <w:tcW w:w="1155" w:type="pct"/>
          </w:tcPr>
          <w:p w:rsidR="000214DF" w:rsidRPr="00DF3213" w:rsidRDefault="000214DF" w:rsidP="00602EC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DF3213">
              <w:rPr>
                <w:b/>
                <w:bCs/>
                <w:sz w:val="22"/>
                <w:szCs w:val="22"/>
              </w:rPr>
              <w:t>Czas służby dzielnicowego w obchodzie</w:t>
            </w:r>
          </w:p>
          <w:p w:rsidR="000214DF" w:rsidRPr="00DF3213" w:rsidRDefault="000214DF" w:rsidP="00602EC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0214DF" w:rsidRPr="00DF3213" w:rsidRDefault="000214DF" w:rsidP="00602EC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0214DF" w:rsidRPr="00DF3213" w:rsidRDefault="000214DF" w:rsidP="00602E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>ODPOWIEDZIALNY:</w:t>
            </w:r>
          </w:p>
          <w:p w:rsidR="000214DF" w:rsidRPr="00DF3213" w:rsidRDefault="000214DF" w:rsidP="00602EC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>BIURO PREWENCJI KGP</w:t>
            </w:r>
          </w:p>
          <w:p w:rsidR="000214DF" w:rsidRPr="00DF3213" w:rsidRDefault="000214DF" w:rsidP="002370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61" w:type="pct"/>
          </w:tcPr>
          <w:p w:rsidR="000214DF" w:rsidRDefault="000214DF" w:rsidP="003D3381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22"/>
                <w:szCs w:val="22"/>
                <w:lang w:eastAsia="pl-PL"/>
              </w:rPr>
            </w:pPr>
            <w:r w:rsidRPr="008526BF">
              <w:rPr>
                <w:b/>
                <w:bCs/>
                <w:sz w:val="22"/>
                <w:szCs w:val="22"/>
                <w:lang w:eastAsia="pl-PL"/>
              </w:rPr>
              <w:t>Sposób naliczania:</w:t>
            </w:r>
          </w:p>
          <w:p w:rsidR="00F21543" w:rsidRPr="008526BF" w:rsidRDefault="00F21543" w:rsidP="003D3381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22"/>
                <w:szCs w:val="22"/>
                <w:lang w:eastAsia="pl-PL"/>
              </w:rPr>
            </w:pPr>
          </w:p>
          <w:tbl>
            <w:tblPr>
              <w:tblW w:w="4518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909"/>
              <w:gridCol w:w="2835"/>
              <w:gridCol w:w="774"/>
            </w:tblGrid>
            <w:tr w:rsidR="000214DF" w:rsidRPr="008526BF" w:rsidTr="00F21543">
              <w:trPr>
                <w:trHeight w:val="307"/>
              </w:trPr>
              <w:tc>
                <w:tcPr>
                  <w:tcW w:w="90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1543" w:rsidRDefault="00F21543" w:rsidP="00F21543">
                  <w:pPr>
                    <w:ind w:right="235"/>
                    <w:jc w:val="center"/>
                    <w:rPr>
                      <w:rFonts w:ascii="Calibri" w:hAnsi="Calibri"/>
                      <w:sz w:val="20"/>
                      <w:szCs w:val="20"/>
                      <w:lang w:eastAsia="pl-PL"/>
                    </w:rPr>
                  </w:pPr>
                </w:p>
                <w:p w:rsidR="000214DF" w:rsidRPr="008526BF" w:rsidRDefault="000214DF" w:rsidP="00F21543">
                  <w:pPr>
                    <w:ind w:right="235"/>
                    <w:jc w:val="center"/>
                    <w:rPr>
                      <w:rFonts w:ascii="Calibri" w:hAnsi="Calibr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eastAsia="pl-PL"/>
                    </w:rPr>
                    <w:t xml:space="preserve">CDO </w:t>
                  </w:r>
                  <w:r w:rsidRPr="008526BF">
                    <w:rPr>
                      <w:rFonts w:ascii="Calibri" w:hAnsi="Calibri"/>
                      <w:sz w:val="20"/>
                      <w:szCs w:val="20"/>
                      <w:lang w:eastAsia="pl-PL"/>
                    </w:rPr>
                    <w:t>=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0214DF" w:rsidRPr="008526BF" w:rsidRDefault="000214DF" w:rsidP="00F21543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pl-PL"/>
                    </w:rPr>
                  </w:pPr>
                  <w:r w:rsidRPr="008526BF">
                    <w:rPr>
                      <w:rFonts w:ascii="Calibri" w:hAnsi="Calibri"/>
                      <w:sz w:val="18"/>
                      <w:szCs w:val="18"/>
                      <w:lang w:eastAsia="pl-PL"/>
                    </w:rPr>
                    <w:t>Obchód (kolumna H4 formularz III/1)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1543" w:rsidRDefault="00F21543" w:rsidP="00F21543">
                  <w:pPr>
                    <w:jc w:val="center"/>
                    <w:rPr>
                      <w:rFonts w:ascii="Calibri" w:hAnsi="Calibri"/>
                      <w:sz w:val="20"/>
                      <w:szCs w:val="20"/>
                      <w:lang w:eastAsia="pl-PL"/>
                    </w:rPr>
                  </w:pPr>
                </w:p>
                <w:p w:rsidR="000214DF" w:rsidRPr="008526BF" w:rsidRDefault="000214DF" w:rsidP="00F21543">
                  <w:pPr>
                    <w:jc w:val="center"/>
                    <w:rPr>
                      <w:rFonts w:ascii="Calibri" w:hAnsi="Calibri"/>
                      <w:sz w:val="20"/>
                      <w:szCs w:val="20"/>
                      <w:lang w:eastAsia="pl-PL"/>
                    </w:rPr>
                  </w:pPr>
                  <w:r w:rsidRPr="008526BF">
                    <w:rPr>
                      <w:rFonts w:ascii="Calibri" w:hAnsi="Calibri"/>
                      <w:sz w:val="20"/>
                      <w:szCs w:val="20"/>
                      <w:lang w:eastAsia="pl-PL"/>
                    </w:rPr>
                    <w:t>x 100</w:t>
                  </w:r>
                </w:p>
              </w:tc>
            </w:tr>
            <w:tr w:rsidR="000214DF" w:rsidRPr="008526BF" w:rsidTr="00F21543">
              <w:trPr>
                <w:trHeight w:val="630"/>
              </w:trPr>
              <w:tc>
                <w:tcPr>
                  <w:tcW w:w="90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214DF" w:rsidRPr="008526BF" w:rsidRDefault="000214DF" w:rsidP="006321A4">
                  <w:pPr>
                    <w:rPr>
                      <w:rFonts w:ascii="Calibri" w:hAnsi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214DF" w:rsidRPr="008526BF" w:rsidRDefault="000214DF" w:rsidP="006321A4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pl-PL"/>
                    </w:rPr>
                  </w:pPr>
                  <w:r w:rsidRPr="008526BF">
                    <w:rPr>
                      <w:rFonts w:ascii="Calibri" w:hAnsi="Calibri"/>
                      <w:sz w:val="18"/>
                      <w:szCs w:val="18"/>
                      <w:lang w:eastAsia="pl-PL"/>
                    </w:rPr>
                    <w:t xml:space="preserve">Liczba skierowanych do służby (kolumna F4 formularz III/1 ) + służba dyżurna M4 + służba ochronna N4 + delegowanie O4 + imprezy </w:t>
                  </w:r>
                  <w:r>
                    <w:rPr>
                      <w:rFonts w:ascii="Calibri" w:hAnsi="Calibri"/>
                      <w:sz w:val="18"/>
                      <w:szCs w:val="18"/>
                      <w:lang w:eastAsia="pl-PL"/>
                    </w:rPr>
                    <w:t xml:space="preserve">masowe P4 + </w:t>
                  </w:r>
                  <w:r w:rsidRPr="008526BF">
                    <w:rPr>
                      <w:rFonts w:ascii="Calibri" w:hAnsi="Calibri"/>
                      <w:sz w:val="18"/>
                      <w:szCs w:val="18"/>
                      <w:lang w:eastAsia="pl-PL"/>
                    </w:rPr>
                    <w:t xml:space="preserve">inne </w:t>
                  </w:r>
                  <w:r>
                    <w:rPr>
                      <w:rFonts w:ascii="Calibri" w:hAnsi="Calibri"/>
                      <w:sz w:val="18"/>
                      <w:szCs w:val="18"/>
                      <w:lang w:eastAsia="pl-PL"/>
                    </w:rPr>
                    <w:t>(</w:t>
                  </w:r>
                  <w:r w:rsidRPr="008526BF">
                    <w:rPr>
                      <w:rFonts w:ascii="Calibri" w:hAnsi="Calibri"/>
                      <w:sz w:val="18"/>
                      <w:szCs w:val="18"/>
                      <w:lang w:eastAsia="pl-PL"/>
                    </w:rPr>
                    <w:t>poz. 15 z formularza III/9 podzielona na 8)</w:t>
                  </w:r>
                </w:p>
              </w:tc>
              <w:tc>
                <w:tcPr>
                  <w:tcW w:w="77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214DF" w:rsidRPr="008526BF" w:rsidRDefault="000214DF" w:rsidP="006321A4">
                  <w:pPr>
                    <w:rPr>
                      <w:rFonts w:ascii="Calibri" w:hAnsi="Calibri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0214DF" w:rsidRDefault="000214DF" w:rsidP="008526BF">
            <w:pPr>
              <w:pStyle w:val="Nagwek"/>
              <w:rPr>
                <w:bCs/>
                <w:sz w:val="22"/>
                <w:szCs w:val="22"/>
                <w:lang w:eastAsia="pl-PL"/>
              </w:rPr>
            </w:pPr>
          </w:p>
          <w:p w:rsidR="000214DF" w:rsidRDefault="000214DF" w:rsidP="008526BF">
            <w:pPr>
              <w:pStyle w:val="Nagwek"/>
              <w:rPr>
                <w:b/>
                <w:bCs/>
                <w:sz w:val="22"/>
                <w:szCs w:val="22"/>
                <w:lang w:eastAsia="pl-PL"/>
              </w:rPr>
            </w:pPr>
          </w:p>
          <w:p w:rsidR="000214DF" w:rsidRPr="008526BF" w:rsidRDefault="000214DF" w:rsidP="008526BF">
            <w:pPr>
              <w:pStyle w:val="Nagwek"/>
              <w:rPr>
                <w:b/>
                <w:bCs/>
                <w:sz w:val="22"/>
                <w:szCs w:val="22"/>
                <w:lang w:eastAsia="pl-PL"/>
              </w:rPr>
            </w:pPr>
            <w:r w:rsidRPr="008526BF">
              <w:rPr>
                <w:b/>
                <w:bCs/>
                <w:sz w:val="22"/>
                <w:szCs w:val="22"/>
                <w:lang w:eastAsia="pl-PL"/>
              </w:rPr>
              <w:t>Sposób naliczania wartości oczekiwanej:</w:t>
            </w:r>
          </w:p>
          <w:p w:rsidR="000214DF" w:rsidRPr="008526BF" w:rsidRDefault="000214DF" w:rsidP="008526BF">
            <w:pPr>
              <w:pStyle w:val="Nagwek"/>
              <w:rPr>
                <w:bCs/>
                <w:sz w:val="20"/>
                <w:szCs w:val="22"/>
                <w:lang w:eastAsia="pl-PL"/>
              </w:rPr>
            </w:pPr>
            <w:r w:rsidRPr="008526BF">
              <w:rPr>
                <w:sz w:val="22"/>
              </w:rPr>
              <w:t xml:space="preserve">Biorąc pod uwagę dane statystyczne gromadzone w </w:t>
            </w:r>
            <w:proofErr w:type="spellStart"/>
            <w:r w:rsidRPr="008526BF">
              <w:rPr>
                <w:sz w:val="22"/>
              </w:rPr>
              <w:t>SESPol</w:t>
            </w:r>
            <w:proofErr w:type="spellEnd"/>
            <w:r w:rsidRPr="008526BF">
              <w:rPr>
                <w:sz w:val="22"/>
              </w:rPr>
              <w:t>, specyfikę służby dzielnicowego zasadnym wydaje się, aby czas służby dzielnicowego przeznaczony na obchód wynosił co najmniej 6 godzin dziennie, co stanowi 75% z ośmiogodzinnej służby.</w:t>
            </w:r>
          </w:p>
          <w:p w:rsidR="000214DF" w:rsidRPr="008526BF" w:rsidRDefault="000214DF" w:rsidP="008526BF">
            <w:pPr>
              <w:pStyle w:val="Nagwek"/>
              <w:rPr>
                <w:bCs/>
                <w:sz w:val="20"/>
                <w:szCs w:val="22"/>
                <w:lang w:eastAsia="pl-PL"/>
              </w:rPr>
            </w:pPr>
            <w:r w:rsidRPr="008526BF">
              <w:rPr>
                <w:bCs/>
                <w:sz w:val="20"/>
                <w:szCs w:val="22"/>
                <w:lang w:eastAsia="pl-PL"/>
              </w:rPr>
              <w:t xml:space="preserve">            </w:t>
            </w:r>
          </w:p>
          <w:p w:rsidR="000214DF" w:rsidRPr="008526BF" w:rsidRDefault="000214DF" w:rsidP="008526BF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8526BF">
              <w:rPr>
                <w:b/>
                <w:sz w:val="22"/>
                <w:szCs w:val="22"/>
              </w:rPr>
              <w:t>Źródło danych:</w:t>
            </w:r>
          </w:p>
          <w:p w:rsidR="000214DF" w:rsidRPr="008526BF" w:rsidRDefault="000214DF" w:rsidP="008526BF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left"/>
              <w:rPr>
                <w:bCs/>
                <w:sz w:val="22"/>
                <w:szCs w:val="22"/>
                <w:lang w:eastAsia="pl-PL"/>
              </w:rPr>
            </w:pPr>
            <w:r w:rsidRPr="008526BF">
              <w:rPr>
                <w:bCs/>
                <w:sz w:val="22"/>
                <w:szCs w:val="22"/>
                <w:lang w:eastAsia="pl-PL"/>
              </w:rPr>
              <w:t xml:space="preserve">Dane do ww. miernika pochodzą z systemu </w:t>
            </w:r>
            <w:proofErr w:type="spellStart"/>
            <w:r w:rsidRPr="008526BF">
              <w:rPr>
                <w:bCs/>
                <w:sz w:val="22"/>
                <w:szCs w:val="22"/>
                <w:lang w:eastAsia="pl-PL"/>
              </w:rPr>
              <w:t>SESPol</w:t>
            </w:r>
            <w:proofErr w:type="spellEnd"/>
            <w:r w:rsidRPr="008526BF">
              <w:rPr>
                <w:bCs/>
                <w:sz w:val="22"/>
                <w:szCs w:val="22"/>
                <w:lang w:eastAsia="pl-PL"/>
              </w:rPr>
              <w:t xml:space="preserve">, formularz III/1 i III/9 </w:t>
            </w:r>
          </w:p>
        </w:tc>
        <w:tc>
          <w:tcPr>
            <w:tcW w:w="667" w:type="pct"/>
          </w:tcPr>
          <w:p w:rsidR="000214DF" w:rsidRPr="00DF3213" w:rsidRDefault="000214DF" w:rsidP="00237067">
            <w:pPr>
              <w:rPr>
                <w:b/>
                <w:sz w:val="22"/>
                <w:szCs w:val="22"/>
              </w:rPr>
            </w:pPr>
            <w:r w:rsidRPr="00DF3213">
              <w:rPr>
                <w:b/>
                <w:sz w:val="22"/>
                <w:szCs w:val="22"/>
              </w:rPr>
              <w:t xml:space="preserve">Miernik </w:t>
            </w:r>
            <w:r w:rsidR="00047C67">
              <w:rPr>
                <w:b/>
                <w:sz w:val="22"/>
                <w:szCs w:val="22"/>
              </w:rPr>
              <w:t>6</w:t>
            </w:r>
          </w:p>
        </w:tc>
      </w:tr>
      <w:tr w:rsidR="000214DF" w:rsidRPr="00DF3213" w:rsidTr="000214DF">
        <w:trPr>
          <w:trHeight w:val="1143"/>
        </w:trPr>
        <w:tc>
          <w:tcPr>
            <w:tcW w:w="761" w:type="pct"/>
            <w:vMerge/>
          </w:tcPr>
          <w:p w:rsidR="000214DF" w:rsidRPr="00DF3213" w:rsidRDefault="000214DF" w:rsidP="002370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56" w:type="pct"/>
            <w:vMerge/>
          </w:tcPr>
          <w:p w:rsidR="000214DF" w:rsidRPr="00DF3213" w:rsidRDefault="000214DF" w:rsidP="002370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55" w:type="pct"/>
          </w:tcPr>
          <w:p w:rsidR="000214DF" w:rsidRPr="00DF3213" w:rsidRDefault="000214DF" w:rsidP="00602EC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DF3213">
              <w:rPr>
                <w:b/>
                <w:bCs/>
                <w:sz w:val="22"/>
                <w:szCs w:val="22"/>
              </w:rPr>
              <w:t>Aktywność dzielnicowego w kontakcie ze społeczeństwem</w:t>
            </w:r>
          </w:p>
          <w:p w:rsidR="000214DF" w:rsidRPr="00DF3213" w:rsidRDefault="000214DF" w:rsidP="00602EC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0214DF" w:rsidRPr="00DF3213" w:rsidRDefault="000214DF" w:rsidP="00602E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>ODPOWIEDZIALNY:</w:t>
            </w:r>
          </w:p>
          <w:p w:rsidR="000214DF" w:rsidRPr="00DF3213" w:rsidRDefault="000214DF" w:rsidP="00602ECF">
            <w:pPr>
              <w:rPr>
                <w:b/>
                <w:bCs/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>BIURO PREWENCJI KGP</w:t>
            </w:r>
          </w:p>
        </w:tc>
        <w:tc>
          <w:tcPr>
            <w:tcW w:w="1661" w:type="pct"/>
          </w:tcPr>
          <w:p w:rsidR="000214DF" w:rsidRPr="00DF3213" w:rsidRDefault="000214DF" w:rsidP="00602ECF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DF3213">
              <w:rPr>
                <w:b/>
                <w:sz w:val="22"/>
                <w:szCs w:val="22"/>
              </w:rPr>
              <w:t>Sposób naliczania:</w:t>
            </w:r>
          </w:p>
          <w:p w:rsidR="000214DF" w:rsidRPr="00DF3213" w:rsidRDefault="000214DF" w:rsidP="00B040F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Liczba spotkań dzielnicowego ze społeczeństwem </w:t>
            </w:r>
          </w:p>
          <w:p w:rsidR="000214DF" w:rsidRPr="00DF3213" w:rsidRDefault="000214DF" w:rsidP="00602ECF">
            <w:pPr>
              <w:shd w:val="clear" w:color="auto" w:fill="FFFFFF"/>
              <w:rPr>
                <w:sz w:val="22"/>
                <w:szCs w:val="22"/>
              </w:rPr>
            </w:pPr>
          </w:p>
          <w:p w:rsidR="000214DF" w:rsidRPr="00DF3213" w:rsidRDefault="000214DF" w:rsidP="00602ECF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DF3213">
              <w:rPr>
                <w:b/>
                <w:sz w:val="22"/>
                <w:szCs w:val="22"/>
              </w:rPr>
              <w:t>Źródło danych:</w:t>
            </w:r>
          </w:p>
          <w:p w:rsidR="000214DF" w:rsidRPr="00DF3213" w:rsidRDefault="000214DF" w:rsidP="00602ECF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left"/>
              <w:rPr>
                <w:bCs/>
                <w:sz w:val="22"/>
                <w:szCs w:val="22"/>
                <w:lang w:eastAsia="pl-PL"/>
              </w:rPr>
            </w:pPr>
            <w:r w:rsidRPr="00DF3213">
              <w:rPr>
                <w:bCs/>
                <w:sz w:val="22"/>
                <w:szCs w:val="22"/>
                <w:lang w:eastAsia="pl-PL"/>
              </w:rPr>
              <w:t xml:space="preserve">Dane do tego miernika pochodzą z systemu </w:t>
            </w:r>
            <w:proofErr w:type="spellStart"/>
            <w:r w:rsidRPr="00DF3213">
              <w:rPr>
                <w:bCs/>
                <w:sz w:val="22"/>
                <w:szCs w:val="22"/>
                <w:lang w:eastAsia="pl-PL"/>
              </w:rPr>
              <w:t>SESPol</w:t>
            </w:r>
            <w:proofErr w:type="spellEnd"/>
            <w:r w:rsidRPr="00DF3213">
              <w:rPr>
                <w:bCs/>
                <w:sz w:val="22"/>
                <w:szCs w:val="22"/>
                <w:lang w:eastAsia="pl-PL"/>
              </w:rPr>
              <w:t xml:space="preserve">, formularza III/9 tj. Karty efektywności służby policjanta realizującego zadania o charakterze </w:t>
            </w:r>
            <w:r w:rsidRPr="00DF3213">
              <w:rPr>
                <w:bCs/>
                <w:sz w:val="22"/>
                <w:szCs w:val="22"/>
                <w:lang w:eastAsia="pl-PL"/>
              </w:rPr>
              <w:lastRenderedPageBreak/>
              <w:t>prewencyjnym – pozycja 54</w:t>
            </w:r>
          </w:p>
        </w:tc>
        <w:tc>
          <w:tcPr>
            <w:tcW w:w="667" w:type="pct"/>
          </w:tcPr>
          <w:p w:rsidR="000214DF" w:rsidRPr="00DF3213" w:rsidRDefault="000214DF" w:rsidP="00237067">
            <w:pPr>
              <w:rPr>
                <w:b/>
                <w:sz w:val="22"/>
                <w:szCs w:val="22"/>
              </w:rPr>
            </w:pPr>
            <w:r w:rsidRPr="00DF3213">
              <w:rPr>
                <w:b/>
                <w:sz w:val="22"/>
                <w:szCs w:val="22"/>
              </w:rPr>
              <w:lastRenderedPageBreak/>
              <w:t>Miernik monitorowan</w:t>
            </w:r>
            <w:r>
              <w:rPr>
                <w:b/>
                <w:sz w:val="22"/>
                <w:szCs w:val="22"/>
              </w:rPr>
              <w:t>y</w:t>
            </w:r>
            <w:r w:rsidR="00047C67">
              <w:rPr>
                <w:b/>
                <w:sz w:val="22"/>
                <w:szCs w:val="22"/>
              </w:rPr>
              <w:t xml:space="preserve"> MM1</w:t>
            </w:r>
          </w:p>
          <w:p w:rsidR="000214DF" w:rsidRPr="00DF3213" w:rsidRDefault="000214DF" w:rsidP="00237067">
            <w:pPr>
              <w:rPr>
                <w:b/>
                <w:sz w:val="22"/>
                <w:szCs w:val="22"/>
              </w:rPr>
            </w:pPr>
          </w:p>
        </w:tc>
      </w:tr>
      <w:tr w:rsidR="000214DF" w:rsidRPr="00DF3213" w:rsidTr="000214DF">
        <w:trPr>
          <w:trHeight w:val="375"/>
        </w:trPr>
        <w:tc>
          <w:tcPr>
            <w:tcW w:w="761" w:type="pct"/>
            <w:vMerge w:val="restart"/>
          </w:tcPr>
          <w:p w:rsidR="000214DF" w:rsidRPr="00DF3213" w:rsidRDefault="000214DF" w:rsidP="00237067">
            <w:pPr>
              <w:rPr>
                <w:b/>
                <w:bCs/>
                <w:sz w:val="22"/>
                <w:szCs w:val="22"/>
              </w:rPr>
            </w:pPr>
            <w:r w:rsidRPr="00DF3213">
              <w:rPr>
                <w:b/>
                <w:bCs/>
                <w:sz w:val="22"/>
                <w:szCs w:val="22"/>
              </w:rPr>
              <w:lastRenderedPageBreak/>
              <w:t xml:space="preserve">Podniesienie skuteczności działań Policji w identyfikacji i zwalczaniu największych współczesnych zagrożeń, w tym </w:t>
            </w:r>
            <w:proofErr w:type="spellStart"/>
            <w:r w:rsidRPr="00DF3213">
              <w:rPr>
                <w:b/>
                <w:bCs/>
                <w:sz w:val="22"/>
                <w:szCs w:val="22"/>
              </w:rPr>
              <w:t>cyberprzestępczości</w:t>
            </w:r>
            <w:proofErr w:type="spellEnd"/>
          </w:p>
        </w:tc>
        <w:tc>
          <w:tcPr>
            <w:tcW w:w="756" w:type="pct"/>
          </w:tcPr>
          <w:p w:rsidR="000214DF" w:rsidRPr="00DF3213" w:rsidRDefault="000214DF" w:rsidP="00237067">
            <w:pPr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 xml:space="preserve">1. Intensyfikacja prowadzenia form pracy operacyjnej w zakresie zwalczania </w:t>
            </w:r>
            <w:proofErr w:type="spellStart"/>
            <w:r w:rsidRPr="00DF3213">
              <w:rPr>
                <w:sz w:val="22"/>
                <w:szCs w:val="22"/>
              </w:rPr>
              <w:t>cyberprzestępczości</w:t>
            </w:r>
            <w:proofErr w:type="spellEnd"/>
          </w:p>
        </w:tc>
        <w:tc>
          <w:tcPr>
            <w:tcW w:w="1155" w:type="pct"/>
          </w:tcPr>
          <w:p w:rsidR="000214DF" w:rsidRPr="00DF3213" w:rsidRDefault="000214DF" w:rsidP="007A2F5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DF3213">
              <w:rPr>
                <w:b/>
                <w:sz w:val="22"/>
                <w:szCs w:val="22"/>
              </w:rPr>
              <w:t xml:space="preserve">Ocena efektywności pracy operacyjnej struktur do walki z </w:t>
            </w:r>
            <w:proofErr w:type="spellStart"/>
            <w:r w:rsidRPr="00DF3213">
              <w:rPr>
                <w:b/>
                <w:sz w:val="22"/>
                <w:szCs w:val="22"/>
              </w:rPr>
              <w:t>cyberprzestępczością</w:t>
            </w:r>
            <w:proofErr w:type="spellEnd"/>
            <w:r w:rsidRPr="00DF3213">
              <w:rPr>
                <w:b/>
                <w:sz w:val="22"/>
                <w:szCs w:val="22"/>
              </w:rPr>
              <w:t xml:space="preserve"> </w:t>
            </w:r>
          </w:p>
          <w:p w:rsidR="000214DF" w:rsidRPr="00DF3213" w:rsidRDefault="000214DF" w:rsidP="001235EA">
            <w:pPr>
              <w:shd w:val="clear" w:color="auto" w:fill="FFFFFF"/>
              <w:rPr>
                <w:sz w:val="22"/>
                <w:szCs w:val="22"/>
              </w:rPr>
            </w:pPr>
          </w:p>
          <w:p w:rsidR="000214DF" w:rsidRPr="00DF3213" w:rsidRDefault="000214DF" w:rsidP="001235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214DF" w:rsidRPr="00DF3213" w:rsidRDefault="000214DF" w:rsidP="001235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>ODPOWIEDZIALNY:</w:t>
            </w:r>
          </w:p>
          <w:p w:rsidR="000214DF" w:rsidRPr="00DF3213" w:rsidRDefault="000214DF" w:rsidP="00E45FFF">
            <w:pPr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>BIURO DO WALKI Z CYBERPRZESTĘPCZOŚCIĄ KGP</w:t>
            </w:r>
          </w:p>
        </w:tc>
        <w:tc>
          <w:tcPr>
            <w:tcW w:w="1661" w:type="pct"/>
          </w:tcPr>
          <w:p w:rsidR="000214DF" w:rsidRPr="00DF3213" w:rsidRDefault="000214DF" w:rsidP="007A2F53">
            <w:pPr>
              <w:jc w:val="both"/>
              <w:rPr>
                <w:b/>
                <w:sz w:val="22"/>
                <w:szCs w:val="22"/>
              </w:rPr>
            </w:pPr>
            <w:r w:rsidRPr="00DF3213">
              <w:rPr>
                <w:b/>
                <w:sz w:val="22"/>
                <w:szCs w:val="22"/>
              </w:rPr>
              <w:t>Sposób naliczania:</w:t>
            </w:r>
          </w:p>
          <w:p w:rsidR="000214DF" w:rsidRPr="00DF3213" w:rsidRDefault="000214DF" w:rsidP="007A2F53">
            <w:pPr>
              <w:jc w:val="both"/>
              <w:rPr>
                <w:sz w:val="22"/>
                <w:szCs w:val="22"/>
              </w:rPr>
            </w:pPr>
          </w:p>
          <w:p w:rsidR="000214DF" w:rsidRPr="00DF3213" w:rsidRDefault="000214DF" w:rsidP="001235EA">
            <w:pPr>
              <w:shd w:val="clear" w:color="auto" w:fill="FFFFFF"/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 xml:space="preserve">Liczba wszczętych postępowań przygotowawczych na podstawie materiałów operacyjnych pionu </w:t>
            </w:r>
            <w:proofErr w:type="spellStart"/>
            <w:r w:rsidRPr="00DF3213">
              <w:rPr>
                <w:sz w:val="22"/>
                <w:szCs w:val="22"/>
              </w:rPr>
              <w:t>Cyber</w:t>
            </w:r>
            <w:proofErr w:type="spellEnd"/>
            <w:r w:rsidRPr="00DF3213">
              <w:rPr>
                <w:sz w:val="22"/>
                <w:szCs w:val="22"/>
              </w:rPr>
              <w:t xml:space="preserve"> (X) (na jednego policjanta)</w:t>
            </w:r>
          </w:p>
          <w:p w:rsidR="000214DF" w:rsidRPr="00DF3213" w:rsidRDefault="000214DF" w:rsidP="001235EA">
            <w:pPr>
              <w:shd w:val="clear" w:color="auto" w:fill="FFFFFF"/>
              <w:rPr>
                <w:sz w:val="22"/>
                <w:szCs w:val="22"/>
              </w:rPr>
            </w:pPr>
          </w:p>
          <w:p w:rsidR="000214DF" w:rsidRPr="00DF3213" w:rsidRDefault="000214DF" w:rsidP="001235EA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DF3213">
              <w:rPr>
                <w:b/>
                <w:sz w:val="22"/>
                <w:szCs w:val="22"/>
              </w:rPr>
              <w:t>Źródło:</w:t>
            </w:r>
          </w:p>
          <w:p w:rsidR="000214DF" w:rsidRPr="00DF3213" w:rsidRDefault="000214DF" w:rsidP="00407E10">
            <w:pPr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>Sprawozdanie KWP/KSP</w:t>
            </w:r>
          </w:p>
        </w:tc>
        <w:tc>
          <w:tcPr>
            <w:tcW w:w="667" w:type="pct"/>
          </w:tcPr>
          <w:p w:rsidR="000214DF" w:rsidRPr="00DF3213" w:rsidRDefault="000214DF" w:rsidP="00237067">
            <w:pPr>
              <w:rPr>
                <w:b/>
                <w:sz w:val="22"/>
                <w:szCs w:val="22"/>
              </w:rPr>
            </w:pPr>
            <w:r w:rsidRPr="00DF3213">
              <w:rPr>
                <w:b/>
                <w:sz w:val="22"/>
                <w:szCs w:val="22"/>
              </w:rPr>
              <w:t>Miernik monitorowan</w:t>
            </w:r>
            <w:r>
              <w:rPr>
                <w:b/>
                <w:sz w:val="22"/>
                <w:szCs w:val="22"/>
              </w:rPr>
              <w:t>y</w:t>
            </w:r>
            <w:r w:rsidR="00047C67">
              <w:rPr>
                <w:b/>
                <w:sz w:val="22"/>
                <w:szCs w:val="22"/>
              </w:rPr>
              <w:t xml:space="preserve"> MM2</w:t>
            </w:r>
          </w:p>
        </w:tc>
      </w:tr>
      <w:tr w:rsidR="000214DF" w:rsidRPr="00DF3213" w:rsidTr="007F0AB5">
        <w:trPr>
          <w:trHeight w:val="1084"/>
        </w:trPr>
        <w:tc>
          <w:tcPr>
            <w:tcW w:w="761" w:type="pct"/>
            <w:vMerge/>
          </w:tcPr>
          <w:p w:rsidR="000214DF" w:rsidRPr="00DF3213" w:rsidRDefault="000214DF" w:rsidP="002370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56" w:type="pct"/>
            <w:vMerge w:val="restart"/>
          </w:tcPr>
          <w:p w:rsidR="000214DF" w:rsidRPr="0058207B" w:rsidRDefault="000214DF" w:rsidP="00237067">
            <w:pPr>
              <w:rPr>
                <w:sz w:val="22"/>
                <w:szCs w:val="22"/>
              </w:rPr>
            </w:pPr>
            <w:r w:rsidRPr="0058207B">
              <w:rPr>
                <w:sz w:val="22"/>
                <w:szCs w:val="22"/>
              </w:rPr>
              <w:t>2. Utrwalenie prawidłowej praktyki w zakresie ujawniania, identyfikacji, zabezpieczania i odzyskiwania mienia pochodzącego z przestępstwa (mającego związek z przestępstwem)</w:t>
            </w:r>
          </w:p>
        </w:tc>
        <w:tc>
          <w:tcPr>
            <w:tcW w:w="1155" w:type="pct"/>
          </w:tcPr>
          <w:p w:rsidR="000214DF" w:rsidRPr="0058207B" w:rsidRDefault="000214DF" w:rsidP="000E238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8207B">
              <w:rPr>
                <w:b/>
                <w:bCs/>
                <w:sz w:val="22"/>
                <w:szCs w:val="22"/>
              </w:rPr>
              <w:t xml:space="preserve">Wartość mienia zabezpieczonego u podejrzanych w postępowaniach prowadzonych przez Policję </w:t>
            </w:r>
          </w:p>
          <w:p w:rsidR="000214DF" w:rsidRPr="0058207B" w:rsidRDefault="000214DF" w:rsidP="00C92172">
            <w:pPr>
              <w:shd w:val="clear" w:color="auto" w:fill="FFFFFF"/>
              <w:rPr>
                <w:sz w:val="22"/>
                <w:szCs w:val="22"/>
              </w:rPr>
            </w:pPr>
          </w:p>
          <w:p w:rsidR="000214DF" w:rsidRPr="0058207B" w:rsidRDefault="000214DF" w:rsidP="00C92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214DF" w:rsidRPr="0058207B" w:rsidRDefault="000214DF" w:rsidP="00C92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207B">
              <w:rPr>
                <w:sz w:val="22"/>
                <w:szCs w:val="22"/>
              </w:rPr>
              <w:t>ODPOWIEDZIALNY:</w:t>
            </w:r>
          </w:p>
          <w:p w:rsidR="000214DF" w:rsidRPr="0058207B" w:rsidRDefault="000214DF" w:rsidP="00C92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207B">
              <w:rPr>
                <w:sz w:val="22"/>
                <w:szCs w:val="22"/>
              </w:rPr>
              <w:t xml:space="preserve">BIURO KRYMINALNE KGP </w:t>
            </w:r>
          </w:p>
          <w:p w:rsidR="000214DF" w:rsidRPr="0058207B" w:rsidRDefault="000214DF" w:rsidP="00237067">
            <w:pPr>
              <w:rPr>
                <w:sz w:val="22"/>
                <w:szCs w:val="22"/>
              </w:rPr>
            </w:pPr>
          </w:p>
        </w:tc>
        <w:tc>
          <w:tcPr>
            <w:tcW w:w="1661" w:type="pct"/>
          </w:tcPr>
          <w:p w:rsidR="000214DF" w:rsidRPr="0058207B" w:rsidRDefault="000214DF" w:rsidP="00C92172">
            <w:pPr>
              <w:rPr>
                <w:b/>
                <w:sz w:val="22"/>
                <w:szCs w:val="22"/>
              </w:rPr>
            </w:pPr>
            <w:r w:rsidRPr="0058207B">
              <w:rPr>
                <w:b/>
                <w:sz w:val="22"/>
                <w:szCs w:val="22"/>
              </w:rPr>
              <w:t>Sposób naliczania:</w:t>
            </w:r>
          </w:p>
          <w:p w:rsidR="000214DF" w:rsidRPr="0058207B" w:rsidRDefault="000214DF" w:rsidP="00C92172">
            <w:pPr>
              <w:rPr>
                <w:sz w:val="22"/>
                <w:szCs w:val="22"/>
              </w:rPr>
            </w:pPr>
          </w:p>
          <w:p w:rsidR="000214DF" w:rsidRPr="0058207B" w:rsidRDefault="000214DF" w:rsidP="00C92172">
            <w:pPr>
              <w:jc w:val="center"/>
              <w:rPr>
                <w:b/>
                <w:sz w:val="22"/>
                <w:szCs w:val="22"/>
              </w:rPr>
            </w:pPr>
            <w:r w:rsidRPr="0058207B">
              <w:rPr>
                <w:b/>
                <w:sz w:val="22"/>
                <w:szCs w:val="22"/>
              </w:rPr>
              <w:t>W = WMZ- WMNK</w:t>
            </w:r>
          </w:p>
          <w:p w:rsidR="000214DF" w:rsidRPr="0058207B" w:rsidRDefault="003E3B97" w:rsidP="00C92172">
            <w:pPr>
              <w:jc w:val="center"/>
              <w:rPr>
                <w:sz w:val="22"/>
                <w:szCs w:val="22"/>
              </w:rPr>
            </w:pPr>
            <w:r w:rsidRPr="0058207B">
              <w:rPr>
                <w:sz w:val="22"/>
                <w:szCs w:val="22"/>
              </w:rPr>
              <w:fldChar w:fldCharType="begin"/>
            </w:r>
            <w:r w:rsidR="000214DF" w:rsidRPr="0058207B">
              <w:rPr>
                <w:sz w:val="22"/>
                <w:szCs w:val="22"/>
              </w:rPr>
              <w:instrText xml:space="preserve"> QUOTE </w:instrText>
            </w:r>
            <w:r w:rsidRPr="0058207B">
              <w:rPr>
                <w:sz w:val="22"/>
                <w:szCs w:val="22"/>
              </w:rPr>
              <w:fldChar w:fldCharType="begin"/>
            </w:r>
            <w:r w:rsidR="000214DF" w:rsidRPr="0058207B">
              <w:rPr>
                <w:sz w:val="22"/>
                <w:szCs w:val="22"/>
              </w:rPr>
              <w:instrText xml:space="preserve"> QUOTE </w:instrText>
            </w:r>
            <w:r w:rsidR="005B2440" w:rsidRPr="003E3B97">
              <w:rPr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4.75pt;height:63pt" equationxml="&lt;">
                  <v:imagedata r:id="rId8" o:title="" chromakey="white"/>
                </v:shape>
              </w:pict>
            </w:r>
            <w:r w:rsidR="000214DF" w:rsidRPr="0058207B">
              <w:rPr>
                <w:sz w:val="22"/>
                <w:szCs w:val="22"/>
              </w:rPr>
              <w:instrText xml:space="preserve"> </w:instrText>
            </w:r>
            <w:r w:rsidRPr="0058207B">
              <w:rPr>
                <w:sz w:val="22"/>
                <w:szCs w:val="22"/>
              </w:rPr>
              <w:fldChar w:fldCharType="separate"/>
            </w:r>
            <w:r w:rsidR="005B2440" w:rsidRPr="003E3B97">
              <w:rPr>
                <w:sz w:val="22"/>
                <w:szCs w:val="22"/>
              </w:rPr>
              <w:pict>
                <v:shape id="_x0000_i1026" type="#_x0000_t75" style="width:204.75pt;height:63pt" equationxml="&lt;">
                  <v:imagedata r:id="rId8" o:title="" chromakey="white"/>
                </v:shape>
              </w:pict>
            </w:r>
            <w:r w:rsidRPr="0058207B">
              <w:rPr>
                <w:sz w:val="22"/>
                <w:szCs w:val="22"/>
              </w:rPr>
              <w:fldChar w:fldCharType="end"/>
            </w:r>
            <w:r w:rsidR="000214DF" w:rsidRPr="0058207B">
              <w:rPr>
                <w:sz w:val="22"/>
                <w:szCs w:val="22"/>
              </w:rPr>
              <w:instrText xml:space="preserve"> </w:instrText>
            </w:r>
            <w:r w:rsidRPr="0058207B">
              <w:rPr>
                <w:sz w:val="22"/>
                <w:szCs w:val="22"/>
              </w:rPr>
              <w:fldChar w:fldCharType="end"/>
            </w:r>
          </w:p>
          <w:p w:rsidR="000214DF" w:rsidRPr="0058207B" w:rsidRDefault="000214DF" w:rsidP="00C92172">
            <w:pPr>
              <w:rPr>
                <w:sz w:val="22"/>
                <w:szCs w:val="22"/>
              </w:rPr>
            </w:pPr>
            <w:r w:rsidRPr="0058207B">
              <w:rPr>
                <w:sz w:val="22"/>
                <w:szCs w:val="22"/>
              </w:rPr>
              <w:t>gdzie:</w:t>
            </w:r>
          </w:p>
          <w:p w:rsidR="000214DF" w:rsidRPr="0058207B" w:rsidRDefault="000214DF" w:rsidP="00C92172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58207B">
              <w:rPr>
                <w:bCs/>
                <w:sz w:val="22"/>
                <w:szCs w:val="22"/>
              </w:rPr>
              <w:t>WMZ</w:t>
            </w:r>
            <w:r w:rsidRPr="0058207B">
              <w:rPr>
                <w:sz w:val="22"/>
                <w:szCs w:val="22"/>
              </w:rPr>
              <w:t xml:space="preserve"> - </w:t>
            </w:r>
            <w:r w:rsidRPr="0058207B">
              <w:rPr>
                <w:bCs/>
                <w:sz w:val="22"/>
                <w:szCs w:val="22"/>
              </w:rPr>
              <w:t>wartość mienia zabezpieczonego u podejrzanych w postępowaniach prowadzonych przez Policję we wszystkich kategoriach przestępstw</w:t>
            </w:r>
          </w:p>
          <w:p w:rsidR="000214DF" w:rsidRPr="0058207B" w:rsidRDefault="000214DF" w:rsidP="0058027B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58207B">
              <w:rPr>
                <w:bCs/>
                <w:sz w:val="22"/>
                <w:szCs w:val="22"/>
              </w:rPr>
              <w:t>WMNK- wartość mienia zabezpieczonego u podejrzanych w postępowaniach prowadzonych z art. 178a kk.</w:t>
            </w:r>
          </w:p>
          <w:p w:rsidR="000214DF" w:rsidRPr="0058207B" w:rsidRDefault="000214DF" w:rsidP="00C92172">
            <w:pPr>
              <w:shd w:val="clear" w:color="auto" w:fill="FFFFFF"/>
              <w:rPr>
                <w:bCs/>
                <w:sz w:val="22"/>
                <w:szCs w:val="22"/>
              </w:rPr>
            </w:pPr>
          </w:p>
          <w:p w:rsidR="000214DF" w:rsidRPr="00F36223" w:rsidRDefault="000214DF" w:rsidP="00D72972">
            <w:pPr>
              <w:rPr>
                <w:b/>
                <w:sz w:val="22"/>
                <w:szCs w:val="22"/>
              </w:rPr>
            </w:pPr>
            <w:r w:rsidRPr="00F36223">
              <w:rPr>
                <w:b/>
                <w:sz w:val="22"/>
                <w:szCs w:val="22"/>
              </w:rPr>
              <w:t>Sposób naliczania wartości oczekiwanej:</w:t>
            </w:r>
          </w:p>
          <w:p w:rsidR="000214DF" w:rsidRPr="00F36223" w:rsidRDefault="000214DF" w:rsidP="00C92172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F36223">
              <w:rPr>
                <w:bCs/>
                <w:sz w:val="22"/>
                <w:szCs w:val="22"/>
              </w:rPr>
              <w:t>Wartość oczekiwana do uzyskania na koniec roku 2018 określana będzie indywidualnie dla każdej KWP/KSP w oparciu o wartość mienia zabezpieczonego w postępowaniach prowadzonych w tych garnizonach w roku 2017  i latach poprzednich.</w:t>
            </w:r>
          </w:p>
          <w:p w:rsidR="000214DF" w:rsidRPr="0058207B" w:rsidRDefault="000214DF" w:rsidP="00C92172">
            <w:pPr>
              <w:shd w:val="clear" w:color="auto" w:fill="FFFFFF"/>
              <w:tabs>
                <w:tab w:val="left" w:pos="1770"/>
              </w:tabs>
              <w:ind w:left="78"/>
              <w:rPr>
                <w:bCs/>
                <w:sz w:val="22"/>
                <w:szCs w:val="22"/>
              </w:rPr>
            </w:pPr>
          </w:p>
          <w:p w:rsidR="000214DF" w:rsidRPr="0058207B" w:rsidRDefault="000214DF" w:rsidP="00C92172">
            <w:pPr>
              <w:shd w:val="clear" w:color="auto" w:fill="FFFFFF"/>
              <w:tabs>
                <w:tab w:val="left" w:pos="1770"/>
              </w:tabs>
              <w:rPr>
                <w:b/>
                <w:sz w:val="22"/>
                <w:szCs w:val="22"/>
              </w:rPr>
            </w:pPr>
            <w:r w:rsidRPr="0058207B">
              <w:rPr>
                <w:b/>
                <w:sz w:val="22"/>
                <w:szCs w:val="22"/>
              </w:rPr>
              <w:t>Źródło danych:</w:t>
            </w:r>
          </w:p>
          <w:p w:rsidR="000214DF" w:rsidRPr="0058207B" w:rsidRDefault="000214DF" w:rsidP="00C9217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207B">
              <w:rPr>
                <w:sz w:val="22"/>
                <w:szCs w:val="22"/>
              </w:rPr>
              <w:t xml:space="preserve">Baza </w:t>
            </w:r>
            <w:proofErr w:type="spellStart"/>
            <w:r w:rsidRPr="0058207B">
              <w:rPr>
                <w:sz w:val="22"/>
                <w:szCs w:val="22"/>
              </w:rPr>
              <w:t>SESPol</w:t>
            </w:r>
            <w:proofErr w:type="spellEnd"/>
            <w:r w:rsidRPr="0058207B">
              <w:rPr>
                <w:sz w:val="22"/>
                <w:szCs w:val="22"/>
              </w:rPr>
              <w:t>, formularz II/7</w:t>
            </w:r>
          </w:p>
        </w:tc>
        <w:tc>
          <w:tcPr>
            <w:tcW w:w="667" w:type="pct"/>
          </w:tcPr>
          <w:p w:rsidR="000214DF" w:rsidRPr="0058207B" w:rsidRDefault="000214DF" w:rsidP="00237067">
            <w:pPr>
              <w:rPr>
                <w:b/>
                <w:sz w:val="22"/>
                <w:szCs w:val="22"/>
              </w:rPr>
            </w:pPr>
            <w:r w:rsidRPr="0058207B">
              <w:rPr>
                <w:b/>
                <w:sz w:val="22"/>
                <w:szCs w:val="22"/>
              </w:rPr>
              <w:lastRenderedPageBreak/>
              <w:t xml:space="preserve">Miernik </w:t>
            </w:r>
            <w:r w:rsidR="00047C67">
              <w:rPr>
                <w:b/>
                <w:sz w:val="22"/>
                <w:szCs w:val="22"/>
              </w:rPr>
              <w:t>7</w:t>
            </w:r>
          </w:p>
        </w:tc>
      </w:tr>
      <w:tr w:rsidR="000214DF" w:rsidRPr="00DF3213" w:rsidTr="000214DF">
        <w:trPr>
          <w:trHeight w:val="285"/>
        </w:trPr>
        <w:tc>
          <w:tcPr>
            <w:tcW w:w="761" w:type="pct"/>
            <w:vMerge/>
          </w:tcPr>
          <w:p w:rsidR="000214DF" w:rsidRPr="00DF3213" w:rsidRDefault="000214DF" w:rsidP="002370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56" w:type="pct"/>
            <w:vMerge/>
          </w:tcPr>
          <w:p w:rsidR="000214DF" w:rsidRPr="00DF3213" w:rsidRDefault="000214DF" w:rsidP="002370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55" w:type="pct"/>
          </w:tcPr>
          <w:p w:rsidR="000214DF" w:rsidRPr="0058207B" w:rsidRDefault="000214DF" w:rsidP="002E38DC">
            <w:pPr>
              <w:rPr>
                <w:b/>
                <w:bCs/>
                <w:sz w:val="22"/>
                <w:szCs w:val="22"/>
              </w:rPr>
            </w:pPr>
            <w:r w:rsidRPr="0058207B">
              <w:rPr>
                <w:b/>
                <w:bCs/>
                <w:sz w:val="22"/>
                <w:szCs w:val="22"/>
              </w:rPr>
              <w:t xml:space="preserve">Wartość mienia odzyskanego w postępowaniach prowadzonych przez Policję </w:t>
            </w:r>
          </w:p>
          <w:p w:rsidR="000214DF" w:rsidRPr="0058207B" w:rsidRDefault="000214DF" w:rsidP="002E38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214DF" w:rsidRPr="0058207B" w:rsidRDefault="000214DF" w:rsidP="002E38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214DF" w:rsidRPr="0058207B" w:rsidRDefault="000214DF" w:rsidP="002E38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207B">
              <w:rPr>
                <w:sz w:val="22"/>
                <w:szCs w:val="22"/>
              </w:rPr>
              <w:t>ODPOWIEDZIALNY:</w:t>
            </w:r>
          </w:p>
          <w:p w:rsidR="000214DF" w:rsidRPr="0058207B" w:rsidRDefault="000214DF" w:rsidP="002E38DC">
            <w:pPr>
              <w:rPr>
                <w:b/>
                <w:bCs/>
                <w:sz w:val="22"/>
                <w:szCs w:val="22"/>
              </w:rPr>
            </w:pPr>
            <w:r w:rsidRPr="0058207B">
              <w:rPr>
                <w:sz w:val="22"/>
                <w:szCs w:val="22"/>
              </w:rPr>
              <w:t>BIURO KRYMINALNE KGP</w:t>
            </w:r>
          </w:p>
        </w:tc>
        <w:tc>
          <w:tcPr>
            <w:tcW w:w="1661" w:type="pct"/>
          </w:tcPr>
          <w:p w:rsidR="000214DF" w:rsidRPr="0058207B" w:rsidRDefault="000214DF" w:rsidP="002E38DC">
            <w:pPr>
              <w:rPr>
                <w:b/>
                <w:sz w:val="22"/>
                <w:szCs w:val="22"/>
              </w:rPr>
            </w:pPr>
            <w:r w:rsidRPr="0058207B">
              <w:rPr>
                <w:b/>
                <w:sz w:val="22"/>
                <w:szCs w:val="22"/>
              </w:rPr>
              <w:t xml:space="preserve">Sposób naliczania: </w:t>
            </w:r>
          </w:p>
          <w:p w:rsidR="000214DF" w:rsidRPr="0058207B" w:rsidRDefault="000214DF" w:rsidP="002E38DC">
            <w:pPr>
              <w:rPr>
                <w:sz w:val="22"/>
                <w:szCs w:val="22"/>
              </w:rPr>
            </w:pPr>
          </w:p>
          <w:p w:rsidR="000214DF" w:rsidRPr="0058207B" w:rsidRDefault="000214DF" w:rsidP="002E38DC">
            <w:pPr>
              <w:jc w:val="center"/>
              <w:rPr>
                <w:b/>
                <w:sz w:val="22"/>
                <w:szCs w:val="22"/>
              </w:rPr>
            </w:pPr>
            <w:r w:rsidRPr="0058207B">
              <w:rPr>
                <w:b/>
                <w:sz w:val="22"/>
                <w:szCs w:val="22"/>
              </w:rPr>
              <w:t>W =  WMO</w:t>
            </w:r>
            <w:r w:rsidR="003E3B97" w:rsidRPr="0058207B">
              <w:rPr>
                <w:b/>
                <w:sz w:val="22"/>
                <w:szCs w:val="22"/>
              </w:rPr>
              <w:fldChar w:fldCharType="begin"/>
            </w:r>
            <w:r w:rsidRPr="0058207B">
              <w:rPr>
                <w:b/>
                <w:sz w:val="22"/>
                <w:szCs w:val="22"/>
              </w:rPr>
              <w:instrText xml:space="preserve"> QUOTE </w:instrText>
            </w:r>
            <w:r w:rsidR="003E3B97" w:rsidRPr="0058207B">
              <w:rPr>
                <w:b/>
                <w:sz w:val="22"/>
                <w:szCs w:val="22"/>
              </w:rPr>
              <w:fldChar w:fldCharType="begin"/>
            </w:r>
            <w:r w:rsidRPr="0058207B">
              <w:rPr>
                <w:b/>
                <w:sz w:val="22"/>
                <w:szCs w:val="22"/>
              </w:rPr>
              <w:instrText xml:space="preserve"> QUOTE </w:instrText>
            </w:r>
            <w:r w:rsidR="005B2440" w:rsidRPr="003E3B97">
              <w:rPr>
                <w:sz w:val="22"/>
                <w:szCs w:val="22"/>
              </w:rPr>
              <w:pict>
                <v:shape id="_x0000_i1027" type="#_x0000_t75" style="width:30.75pt;height:25.5pt" equationxml="&lt;">
                  <v:imagedata r:id="rId9" o:title="" chromakey="white"/>
                </v:shape>
              </w:pict>
            </w:r>
            <w:r w:rsidRPr="0058207B">
              <w:rPr>
                <w:b/>
                <w:sz w:val="22"/>
                <w:szCs w:val="22"/>
              </w:rPr>
              <w:instrText xml:space="preserve"> </w:instrText>
            </w:r>
            <w:r w:rsidR="003E3B97" w:rsidRPr="0058207B">
              <w:rPr>
                <w:b/>
                <w:sz w:val="22"/>
                <w:szCs w:val="22"/>
              </w:rPr>
              <w:fldChar w:fldCharType="separate"/>
            </w:r>
            <w:r w:rsidR="005B2440" w:rsidRPr="003E3B97">
              <w:rPr>
                <w:sz w:val="22"/>
                <w:szCs w:val="22"/>
              </w:rPr>
              <w:pict>
                <v:shape id="_x0000_i1028" type="#_x0000_t75" style="width:30.75pt;height:25.5pt" equationxml="&lt;">
                  <v:imagedata r:id="rId9" o:title="" chromakey="white"/>
                </v:shape>
              </w:pict>
            </w:r>
            <w:r w:rsidR="003E3B97" w:rsidRPr="0058207B">
              <w:rPr>
                <w:b/>
                <w:sz w:val="22"/>
                <w:szCs w:val="22"/>
              </w:rPr>
              <w:fldChar w:fldCharType="end"/>
            </w:r>
            <w:r w:rsidRPr="0058207B">
              <w:rPr>
                <w:b/>
                <w:sz w:val="22"/>
                <w:szCs w:val="22"/>
              </w:rPr>
              <w:instrText xml:space="preserve"> </w:instrText>
            </w:r>
            <w:r w:rsidR="003E3B97" w:rsidRPr="0058207B">
              <w:rPr>
                <w:b/>
                <w:sz w:val="22"/>
                <w:szCs w:val="22"/>
              </w:rPr>
              <w:fldChar w:fldCharType="end"/>
            </w:r>
          </w:p>
          <w:p w:rsidR="000214DF" w:rsidRPr="0058207B" w:rsidRDefault="000214DF" w:rsidP="002E38DC">
            <w:pPr>
              <w:jc w:val="center"/>
              <w:rPr>
                <w:sz w:val="22"/>
                <w:szCs w:val="22"/>
              </w:rPr>
            </w:pPr>
          </w:p>
          <w:p w:rsidR="000214DF" w:rsidRPr="0058207B" w:rsidRDefault="000214DF" w:rsidP="002E38DC">
            <w:pPr>
              <w:rPr>
                <w:sz w:val="22"/>
                <w:szCs w:val="22"/>
              </w:rPr>
            </w:pPr>
            <w:r w:rsidRPr="0058207B">
              <w:rPr>
                <w:sz w:val="22"/>
                <w:szCs w:val="22"/>
              </w:rPr>
              <w:t>gdzie:</w:t>
            </w:r>
          </w:p>
          <w:p w:rsidR="000214DF" w:rsidRPr="0058207B" w:rsidRDefault="000214DF" w:rsidP="002E38DC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58207B">
              <w:rPr>
                <w:bCs/>
                <w:sz w:val="22"/>
                <w:szCs w:val="22"/>
              </w:rPr>
              <w:t>WMO</w:t>
            </w:r>
            <w:r w:rsidRPr="0058207B">
              <w:rPr>
                <w:sz w:val="22"/>
                <w:szCs w:val="22"/>
              </w:rPr>
              <w:t xml:space="preserve"> - </w:t>
            </w:r>
            <w:r w:rsidRPr="0058207B">
              <w:rPr>
                <w:bCs/>
                <w:sz w:val="22"/>
                <w:szCs w:val="22"/>
              </w:rPr>
              <w:t>wartość mienia odzyskanego w postępowaniach prowadzonych przez Policję</w:t>
            </w:r>
          </w:p>
          <w:p w:rsidR="000214DF" w:rsidRPr="0058207B" w:rsidRDefault="000214DF" w:rsidP="002E38DC">
            <w:pPr>
              <w:shd w:val="clear" w:color="auto" w:fill="FFFFFF"/>
              <w:tabs>
                <w:tab w:val="left" w:pos="1770"/>
              </w:tabs>
              <w:rPr>
                <w:bCs/>
                <w:sz w:val="22"/>
                <w:szCs w:val="22"/>
              </w:rPr>
            </w:pPr>
          </w:p>
          <w:p w:rsidR="000214DF" w:rsidRPr="008B081D" w:rsidRDefault="000214DF" w:rsidP="00D72972">
            <w:pPr>
              <w:rPr>
                <w:b/>
                <w:sz w:val="22"/>
                <w:szCs w:val="22"/>
              </w:rPr>
            </w:pPr>
            <w:r w:rsidRPr="008B081D">
              <w:rPr>
                <w:b/>
                <w:sz w:val="22"/>
                <w:szCs w:val="22"/>
              </w:rPr>
              <w:t>Sposób naliczania wartości oczekiwanej:</w:t>
            </w:r>
          </w:p>
          <w:p w:rsidR="000214DF" w:rsidRPr="008B081D" w:rsidRDefault="000214DF" w:rsidP="008B081D">
            <w:pPr>
              <w:shd w:val="clear" w:color="auto" w:fill="FFFFFF"/>
              <w:tabs>
                <w:tab w:val="left" w:pos="1770"/>
              </w:tabs>
              <w:rPr>
                <w:bCs/>
                <w:sz w:val="22"/>
                <w:szCs w:val="22"/>
              </w:rPr>
            </w:pPr>
            <w:r w:rsidRPr="008B081D">
              <w:rPr>
                <w:bCs/>
                <w:sz w:val="22"/>
                <w:szCs w:val="22"/>
              </w:rPr>
              <w:t xml:space="preserve">Wartość oczekiwana do uzyskania na koniec roku 2018 określana będzie indywidualnie dla każdej KWP/KSP w oparciu o wartość mienia odzyskanego w postępowaniach prowadzonych w tych garnizonach </w:t>
            </w:r>
          </w:p>
          <w:p w:rsidR="000214DF" w:rsidRPr="008B081D" w:rsidRDefault="000214DF" w:rsidP="008B081D">
            <w:pPr>
              <w:shd w:val="clear" w:color="auto" w:fill="FFFFFF"/>
              <w:tabs>
                <w:tab w:val="left" w:pos="1770"/>
              </w:tabs>
              <w:rPr>
                <w:bCs/>
                <w:sz w:val="22"/>
                <w:szCs w:val="22"/>
              </w:rPr>
            </w:pPr>
            <w:r w:rsidRPr="008B081D">
              <w:rPr>
                <w:bCs/>
                <w:sz w:val="22"/>
                <w:szCs w:val="22"/>
              </w:rPr>
              <w:t>w roku 2017.</w:t>
            </w:r>
          </w:p>
          <w:p w:rsidR="000214DF" w:rsidRPr="0058207B" w:rsidRDefault="000214DF" w:rsidP="008B081D">
            <w:pPr>
              <w:shd w:val="clear" w:color="auto" w:fill="FFFFFF"/>
              <w:tabs>
                <w:tab w:val="left" w:pos="1770"/>
              </w:tabs>
              <w:rPr>
                <w:bCs/>
                <w:sz w:val="22"/>
                <w:szCs w:val="22"/>
              </w:rPr>
            </w:pPr>
          </w:p>
          <w:p w:rsidR="000214DF" w:rsidRPr="0058207B" w:rsidRDefault="000214DF" w:rsidP="002E38DC">
            <w:pPr>
              <w:shd w:val="clear" w:color="auto" w:fill="FFFFFF"/>
              <w:tabs>
                <w:tab w:val="left" w:pos="1770"/>
              </w:tabs>
              <w:jc w:val="both"/>
              <w:rPr>
                <w:b/>
                <w:sz w:val="22"/>
                <w:szCs w:val="22"/>
              </w:rPr>
            </w:pPr>
            <w:r w:rsidRPr="0058207B">
              <w:rPr>
                <w:b/>
                <w:sz w:val="22"/>
                <w:szCs w:val="22"/>
              </w:rPr>
              <w:t>Źródło danych:</w:t>
            </w:r>
          </w:p>
          <w:p w:rsidR="000214DF" w:rsidRPr="0058207B" w:rsidRDefault="000214DF" w:rsidP="002E38DC">
            <w:pPr>
              <w:rPr>
                <w:sz w:val="22"/>
                <w:szCs w:val="22"/>
              </w:rPr>
            </w:pPr>
            <w:r w:rsidRPr="0058207B">
              <w:rPr>
                <w:sz w:val="22"/>
                <w:szCs w:val="22"/>
              </w:rPr>
              <w:t>Baza KSIP, formularz KSIP_12</w:t>
            </w:r>
          </w:p>
        </w:tc>
        <w:tc>
          <w:tcPr>
            <w:tcW w:w="667" w:type="pct"/>
          </w:tcPr>
          <w:p w:rsidR="000214DF" w:rsidRPr="0058207B" w:rsidRDefault="000214DF" w:rsidP="00237067">
            <w:pPr>
              <w:rPr>
                <w:b/>
                <w:sz w:val="22"/>
                <w:szCs w:val="22"/>
              </w:rPr>
            </w:pPr>
            <w:r w:rsidRPr="0058207B">
              <w:rPr>
                <w:b/>
                <w:sz w:val="22"/>
                <w:szCs w:val="22"/>
              </w:rPr>
              <w:t>Miernik</w:t>
            </w:r>
            <w:r w:rsidR="00047C67">
              <w:rPr>
                <w:b/>
                <w:sz w:val="22"/>
                <w:szCs w:val="22"/>
              </w:rPr>
              <w:t xml:space="preserve"> 8</w:t>
            </w:r>
          </w:p>
        </w:tc>
      </w:tr>
      <w:tr w:rsidR="000214DF" w:rsidRPr="00DF3213" w:rsidTr="000214DF">
        <w:trPr>
          <w:trHeight w:val="375"/>
        </w:trPr>
        <w:tc>
          <w:tcPr>
            <w:tcW w:w="761" w:type="pct"/>
            <w:vMerge/>
          </w:tcPr>
          <w:p w:rsidR="000214DF" w:rsidRPr="00DF3213" w:rsidRDefault="000214DF" w:rsidP="002370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56" w:type="pct"/>
          </w:tcPr>
          <w:p w:rsidR="000214DF" w:rsidRPr="0058207B" w:rsidRDefault="000214DF" w:rsidP="00237067">
            <w:pPr>
              <w:rPr>
                <w:sz w:val="22"/>
                <w:szCs w:val="22"/>
              </w:rPr>
            </w:pPr>
            <w:r w:rsidRPr="0058207B">
              <w:rPr>
                <w:sz w:val="22"/>
                <w:szCs w:val="22"/>
              </w:rPr>
              <w:t>3. Zwiększenie skuteczności zwalczania przestępczości narkotykowej</w:t>
            </w:r>
          </w:p>
        </w:tc>
        <w:tc>
          <w:tcPr>
            <w:tcW w:w="1155" w:type="pct"/>
          </w:tcPr>
          <w:p w:rsidR="000214DF" w:rsidRPr="0058207B" w:rsidRDefault="000214DF" w:rsidP="002269A3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58207B">
              <w:rPr>
                <w:b/>
                <w:sz w:val="22"/>
                <w:szCs w:val="22"/>
              </w:rPr>
              <w:t>Skuteczność zwalczania przestępczości narkotykowej</w:t>
            </w:r>
          </w:p>
          <w:p w:rsidR="000214DF" w:rsidRPr="0058207B" w:rsidRDefault="000214DF" w:rsidP="002269A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0214DF" w:rsidRPr="0058207B" w:rsidRDefault="000214DF" w:rsidP="002269A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0214DF" w:rsidRPr="0058207B" w:rsidRDefault="000214DF" w:rsidP="002269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207B">
              <w:rPr>
                <w:sz w:val="22"/>
                <w:szCs w:val="22"/>
              </w:rPr>
              <w:t>ODPOWIEDZIALNY:</w:t>
            </w:r>
          </w:p>
          <w:p w:rsidR="000214DF" w:rsidRPr="0058207B" w:rsidRDefault="000214DF" w:rsidP="002269A3">
            <w:pPr>
              <w:rPr>
                <w:sz w:val="22"/>
                <w:szCs w:val="22"/>
              </w:rPr>
            </w:pPr>
            <w:r w:rsidRPr="0058207B">
              <w:rPr>
                <w:sz w:val="22"/>
                <w:szCs w:val="22"/>
              </w:rPr>
              <w:t>BIURO KRYMINALNE KGP</w:t>
            </w:r>
          </w:p>
        </w:tc>
        <w:tc>
          <w:tcPr>
            <w:tcW w:w="1661" w:type="pct"/>
          </w:tcPr>
          <w:p w:rsidR="000214DF" w:rsidRPr="00CD4A39" w:rsidRDefault="000214DF" w:rsidP="00103BC8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CD4A39">
              <w:rPr>
                <w:b/>
                <w:sz w:val="22"/>
                <w:szCs w:val="22"/>
              </w:rPr>
              <w:t>Sposób naliczania:</w:t>
            </w:r>
          </w:p>
          <w:p w:rsidR="000214DF" w:rsidRPr="00CD4A39" w:rsidRDefault="000214DF" w:rsidP="00103BC8">
            <w:pPr>
              <w:pStyle w:val="Akapitzlist"/>
              <w:shd w:val="clear" w:color="auto" w:fill="FFFFFF"/>
              <w:ind w:left="17"/>
              <w:rPr>
                <w:i/>
                <w:sz w:val="22"/>
                <w:szCs w:val="22"/>
              </w:rPr>
            </w:pPr>
          </w:p>
          <w:p w:rsidR="000214DF" w:rsidRPr="00CD4A39" w:rsidRDefault="000214DF" w:rsidP="00103BC8">
            <w:pPr>
              <w:pStyle w:val="Akapitzlist"/>
              <w:shd w:val="clear" w:color="auto" w:fill="FFFFFF"/>
              <w:ind w:left="17"/>
              <w:rPr>
                <w:b/>
                <w:i/>
                <w:sz w:val="22"/>
                <w:szCs w:val="22"/>
              </w:rPr>
            </w:pPr>
            <w:r w:rsidRPr="00CD4A39">
              <w:rPr>
                <w:i/>
                <w:sz w:val="22"/>
                <w:szCs w:val="22"/>
              </w:rPr>
              <w:t xml:space="preserve">             </w:t>
            </w:r>
            <w:r w:rsidR="003E3B97" w:rsidRPr="00CD4A39">
              <w:rPr>
                <w:b/>
                <w:sz w:val="22"/>
                <w:szCs w:val="22"/>
              </w:rPr>
              <w:fldChar w:fldCharType="begin"/>
            </w:r>
            <w:r w:rsidRPr="00CD4A39">
              <w:rPr>
                <w:b/>
                <w:sz w:val="22"/>
                <w:szCs w:val="22"/>
              </w:rPr>
              <w:instrText xml:space="preserve"> QUOTE </w:instrText>
            </w:r>
            <w:r w:rsidR="005B2440" w:rsidRPr="003E3B97">
              <w:rPr>
                <w:sz w:val="22"/>
                <w:szCs w:val="22"/>
              </w:rPr>
              <w:pict>
                <v:shape id="_x0000_i1029" type="#_x0000_t75" style="width:66pt;height:25.5pt" equationxml="&lt;">
                  <v:imagedata r:id="rId10" o:title="" chromakey="white"/>
                </v:shape>
              </w:pict>
            </w:r>
            <w:r w:rsidRPr="00CD4A39">
              <w:rPr>
                <w:b/>
                <w:sz w:val="22"/>
                <w:szCs w:val="22"/>
              </w:rPr>
              <w:instrText xml:space="preserve"> </w:instrText>
            </w:r>
            <w:r w:rsidR="003E3B97" w:rsidRPr="00CD4A39">
              <w:rPr>
                <w:b/>
                <w:sz w:val="22"/>
                <w:szCs w:val="22"/>
              </w:rPr>
              <w:fldChar w:fldCharType="separate"/>
            </w:r>
            <w:proofErr w:type="spellStart"/>
            <w:r w:rsidRPr="00CD4A39">
              <w:rPr>
                <w:sz w:val="22"/>
                <w:szCs w:val="22"/>
              </w:rPr>
              <w:t>MPN=IN</w:t>
            </w:r>
            <w:proofErr w:type="spellEnd"/>
            <w:r w:rsidR="003E3B97" w:rsidRPr="00CD4A39">
              <w:rPr>
                <w:b/>
                <w:sz w:val="22"/>
                <w:szCs w:val="22"/>
              </w:rPr>
              <w:fldChar w:fldCharType="end"/>
            </w:r>
          </w:p>
          <w:p w:rsidR="000214DF" w:rsidRPr="00CD4A39" w:rsidRDefault="000214DF" w:rsidP="00103BC8">
            <w:pPr>
              <w:pStyle w:val="Akapitzlist"/>
              <w:shd w:val="clear" w:color="auto" w:fill="FFFFFF"/>
              <w:ind w:left="17"/>
              <w:rPr>
                <w:sz w:val="22"/>
                <w:szCs w:val="22"/>
              </w:rPr>
            </w:pPr>
          </w:p>
          <w:p w:rsidR="000214DF" w:rsidRPr="00CD4A39" w:rsidRDefault="000214DF" w:rsidP="003B0072">
            <w:pPr>
              <w:shd w:val="clear" w:color="auto" w:fill="FFFFFF"/>
              <w:rPr>
                <w:sz w:val="22"/>
                <w:szCs w:val="22"/>
              </w:rPr>
            </w:pPr>
            <w:r w:rsidRPr="00CD4A39">
              <w:rPr>
                <w:sz w:val="22"/>
                <w:szCs w:val="22"/>
              </w:rPr>
              <w:t>gdzie:</w:t>
            </w:r>
          </w:p>
          <w:p w:rsidR="000214DF" w:rsidRPr="00CD4A39" w:rsidRDefault="000214DF" w:rsidP="003B0072">
            <w:pPr>
              <w:shd w:val="clear" w:color="auto" w:fill="FFFFFF"/>
              <w:rPr>
                <w:sz w:val="22"/>
                <w:szCs w:val="22"/>
              </w:rPr>
            </w:pPr>
            <w:r w:rsidRPr="00CD4A39">
              <w:rPr>
                <w:sz w:val="22"/>
                <w:szCs w:val="22"/>
              </w:rPr>
              <w:t>MPN – skuteczność zwalczania przestępczości narkotykowej,</w:t>
            </w:r>
          </w:p>
          <w:p w:rsidR="000214DF" w:rsidRPr="00CD4A39" w:rsidRDefault="000214DF" w:rsidP="003B0072">
            <w:pPr>
              <w:rPr>
                <w:sz w:val="22"/>
                <w:szCs w:val="22"/>
              </w:rPr>
            </w:pPr>
            <w:r w:rsidRPr="00CD4A39">
              <w:rPr>
                <w:sz w:val="22"/>
                <w:szCs w:val="22"/>
              </w:rPr>
              <w:t xml:space="preserve">IN – ilość narkotyków [g] zabezpieczonych  </w:t>
            </w:r>
            <w:bookmarkStart w:id="0" w:name="_GoBack"/>
            <w:bookmarkEnd w:id="0"/>
            <w:r w:rsidRPr="00CD4A39">
              <w:rPr>
                <w:sz w:val="22"/>
                <w:szCs w:val="22"/>
              </w:rPr>
              <w:t xml:space="preserve">przez służbę kryminalną i prewencyjną Policji </w:t>
            </w:r>
          </w:p>
          <w:p w:rsidR="000214DF" w:rsidRDefault="000214DF" w:rsidP="00103BC8">
            <w:pPr>
              <w:pStyle w:val="Akapitzlist"/>
              <w:shd w:val="clear" w:color="auto" w:fill="FFFFFF"/>
              <w:ind w:left="78"/>
              <w:rPr>
                <w:color w:val="FF0000"/>
                <w:sz w:val="22"/>
                <w:szCs w:val="22"/>
              </w:rPr>
            </w:pPr>
          </w:p>
          <w:p w:rsidR="000214DF" w:rsidRPr="008B081D" w:rsidRDefault="000214DF" w:rsidP="00D72972">
            <w:pPr>
              <w:rPr>
                <w:b/>
                <w:sz w:val="22"/>
                <w:szCs w:val="22"/>
              </w:rPr>
            </w:pPr>
            <w:r w:rsidRPr="008B081D">
              <w:rPr>
                <w:b/>
                <w:sz w:val="22"/>
                <w:szCs w:val="22"/>
              </w:rPr>
              <w:t>Sposób naliczania wartości oczekiwanej:</w:t>
            </w:r>
          </w:p>
          <w:p w:rsidR="000214DF" w:rsidRPr="008B081D" w:rsidRDefault="000214DF" w:rsidP="008B081D">
            <w:pPr>
              <w:pStyle w:val="Akapitzlist"/>
              <w:shd w:val="clear" w:color="auto" w:fill="FFFFFF"/>
              <w:ind w:left="0"/>
              <w:rPr>
                <w:sz w:val="22"/>
                <w:szCs w:val="22"/>
              </w:rPr>
            </w:pPr>
            <w:r w:rsidRPr="008B081D">
              <w:rPr>
                <w:sz w:val="22"/>
                <w:szCs w:val="22"/>
              </w:rPr>
              <w:t>Wartość oczekiwana do uzyskania na koniec roku 2018 określana będzie indywidualnie dla każdej KWP/KSP w oparciu o ilości zabezpieczonych narkotyków w postępowaniach prowadzonych w tych garnizonach w latach 2015-2017.</w:t>
            </w:r>
          </w:p>
          <w:p w:rsidR="000214DF" w:rsidRPr="00DF3213" w:rsidRDefault="000214DF" w:rsidP="00103BC8">
            <w:pPr>
              <w:pStyle w:val="Akapitzlist"/>
              <w:shd w:val="clear" w:color="auto" w:fill="FFFFFF"/>
              <w:ind w:left="78"/>
              <w:rPr>
                <w:color w:val="FF0000"/>
                <w:sz w:val="22"/>
                <w:szCs w:val="22"/>
              </w:rPr>
            </w:pPr>
          </w:p>
          <w:p w:rsidR="000214DF" w:rsidRPr="00CD4A39" w:rsidRDefault="000214DF" w:rsidP="00103BC8">
            <w:pPr>
              <w:pStyle w:val="Akapitzlist"/>
              <w:shd w:val="clear" w:color="auto" w:fill="FFFFFF"/>
              <w:ind w:left="0"/>
              <w:rPr>
                <w:b/>
                <w:sz w:val="22"/>
                <w:szCs w:val="22"/>
              </w:rPr>
            </w:pPr>
            <w:r w:rsidRPr="00CD4A39">
              <w:rPr>
                <w:b/>
                <w:sz w:val="22"/>
                <w:szCs w:val="22"/>
              </w:rPr>
              <w:t>Źródło danych:</w:t>
            </w:r>
          </w:p>
          <w:p w:rsidR="000214DF" w:rsidRPr="00CD4A39" w:rsidRDefault="000214DF" w:rsidP="00ED196C">
            <w:pPr>
              <w:pStyle w:val="Akapitzlist"/>
              <w:shd w:val="clear" w:color="auto" w:fill="FFFFFF"/>
              <w:ind w:left="0"/>
              <w:rPr>
                <w:color w:val="FF0000"/>
                <w:sz w:val="22"/>
                <w:szCs w:val="22"/>
              </w:rPr>
            </w:pPr>
            <w:r w:rsidRPr="00CD4A39">
              <w:rPr>
                <w:sz w:val="22"/>
                <w:szCs w:val="22"/>
              </w:rPr>
              <w:t xml:space="preserve">Baza </w:t>
            </w:r>
            <w:proofErr w:type="spellStart"/>
            <w:r w:rsidRPr="00CD4A39">
              <w:rPr>
                <w:sz w:val="22"/>
                <w:szCs w:val="22"/>
              </w:rPr>
              <w:t>SESPol</w:t>
            </w:r>
            <w:proofErr w:type="spellEnd"/>
            <w:r w:rsidRPr="00CD4A39">
              <w:rPr>
                <w:sz w:val="22"/>
                <w:szCs w:val="22"/>
              </w:rPr>
              <w:t>, formularz VI/3</w:t>
            </w:r>
            <w:r w:rsidRPr="00DF3213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667" w:type="pct"/>
          </w:tcPr>
          <w:p w:rsidR="000214DF" w:rsidRPr="00FE4793" w:rsidRDefault="000214DF" w:rsidP="00237067">
            <w:pPr>
              <w:rPr>
                <w:sz w:val="22"/>
                <w:szCs w:val="22"/>
              </w:rPr>
            </w:pPr>
            <w:r w:rsidRPr="00FE4793">
              <w:rPr>
                <w:b/>
                <w:sz w:val="22"/>
                <w:szCs w:val="22"/>
              </w:rPr>
              <w:lastRenderedPageBreak/>
              <w:t>Miernik</w:t>
            </w:r>
            <w:r w:rsidR="00047C67">
              <w:rPr>
                <w:b/>
                <w:sz w:val="22"/>
                <w:szCs w:val="22"/>
              </w:rPr>
              <w:t xml:space="preserve"> 9</w:t>
            </w:r>
          </w:p>
        </w:tc>
      </w:tr>
      <w:tr w:rsidR="000214DF" w:rsidRPr="00DF3213" w:rsidTr="000214DF">
        <w:trPr>
          <w:trHeight w:val="375"/>
        </w:trPr>
        <w:tc>
          <w:tcPr>
            <w:tcW w:w="761" w:type="pct"/>
            <w:vMerge/>
          </w:tcPr>
          <w:p w:rsidR="000214DF" w:rsidRPr="00DF3213" w:rsidRDefault="000214DF" w:rsidP="002370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56" w:type="pct"/>
          </w:tcPr>
          <w:p w:rsidR="000214DF" w:rsidRPr="00940090" w:rsidRDefault="000214DF" w:rsidP="00237067">
            <w:pPr>
              <w:rPr>
                <w:sz w:val="22"/>
                <w:szCs w:val="22"/>
              </w:rPr>
            </w:pPr>
            <w:r w:rsidRPr="00940090">
              <w:rPr>
                <w:sz w:val="22"/>
                <w:szCs w:val="22"/>
              </w:rPr>
              <w:t>4. Podjęcie działań zwiększających skuteczność ujawniania przestępstw gospodarczych i ścigania ich sprawców w kluczowych obszarach przestępczości gospodarczej, tj. przestępstw dotyczących podatku od towarów i usług VAT, podatku akcyzowego, przestępstw na szkodę interesów UE oraz przestępstw dotyczących zamówień publicznych</w:t>
            </w:r>
          </w:p>
        </w:tc>
        <w:tc>
          <w:tcPr>
            <w:tcW w:w="1155" w:type="pct"/>
          </w:tcPr>
          <w:p w:rsidR="000214DF" w:rsidRPr="00940090" w:rsidRDefault="000214DF" w:rsidP="002269A3">
            <w:pPr>
              <w:shd w:val="clear" w:color="auto" w:fill="FFFFFF"/>
              <w:rPr>
                <w:b/>
                <w:sz w:val="22"/>
                <w:szCs w:val="22"/>
                <w:lang w:eastAsia="en-US"/>
              </w:rPr>
            </w:pPr>
            <w:r w:rsidRPr="00940090">
              <w:rPr>
                <w:b/>
                <w:sz w:val="22"/>
                <w:szCs w:val="22"/>
                <w:lang w:eastAsia="en-US"/>
              </w:rPr>
              <w:t>Skuteczność zwalczania przestępczości gospodarczej</w:t>
            </w:r>
          </w:p>
          <w:p w:rsidR="000214DF" w:rsidRPr="00940090" w:rsidRDefault="000214DF" w:rsidP="002269A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0214DF" w:rsidRPr="00940090" w:rsidRDefault="000214DF" w:rsidP="002269A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0214DF" w:rsidRPr="00940090" w:rsidRDefault="000214DF" w:rsidP="002269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0090">
              <w:rPr>
                <w:sz w:val="22"/>
                <w:szCs w:val="22"/>
              </w:rPr>
              <w:t>ODPOWIEDZIALNY:</w:t>
            </w:r>
          </w:p>
          <w:p w:rsidR="000214DF" w:rsidRPr="00940090" w:rsidRDefault="000214DF" w:rsidP="002269A3">
            <w:pPr>
              <w:rPr>
                <w:sz w:val="22"/>
                <w:szCs w:val="22"/>
              </w:rPr>
            </w:pPr>
            <w:r w:rsidRPr="00940090">
              <w:rPr>
                <w:sz w:val="22"/>
                <w:szCs w:val="22"/>
              </w:rPr>
              <w:t>BIURO KRYMINALNE KGP</w:t>
            </w:r>
          </w:p>
        </w:tc>
        <w:tc>
          <w:tcPr>
            <w:tcW w:w="1661" w:type="pct"/>
          </w:tcPr>
          <w:p w:rsidR="000214DF" w:rsidRPr="00940090" w:rsidRDefault="000214DF" w:rsidP="004A7263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940090">
              <w:rPr>
                <w:b/>
                <w:sz w:val="22"/>
                <w:szCs w:val="22"/>
              </w:rPr>
              <w:t>Sposób naliczania:</w:t>
            </w:r>
          </w:p>
          <w:p w:rsidR="000214DF" w:rsidRPr="00940090" w:rsidRDefault="000214DF" w:rsidP="004A7263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0214DF" w:rsidRPr="00940090" w:rsidRDefault="000214DF" w:rsidP="00103BC8">
            <w:pPr>
              <w:rPr>
                <w:sz w:val="22"/>
                <w:szCs w:val="22"/>
              </w:rPr>
            </w:pPr>
            <w:r w:rsidRPr="00940090">
              <w:rPr>
                <w:sz w:val="22"/>
                <w:szCs w:val="22"/>
              </w:rPr>
              <w:t xml:space="preserve">Monitorowaniu zostają poddane postępowania wszczęte oraz przestępstwa stwierdzone, w 4 kluczowych obszarach przestępczości gospodarczej łącznie tj. przestępstw dotyczących podatku od towarów i usług VAT, podatku akcyzowego, przestępstw na szkodę interesów UE oraz przestępstw dotyczących zamówień publicznych. </w:t>
            </w:r>
          </w:p>
          <w:p w:rsidR="000214DF" w:rsidRPr="00940090" w:rsidRDefault="000214DF" w:rsidP="00103BC8">
            <w:pPr>
              <w:rPr>
                <w:sz w:val="22"/>
                <w:szCs w:val="22"/>
              </w:rPr>
            </w:pPr>
          </w:p>
          <w:p w:rsidR="000214DF" w:rsidRPr="00940090" w:rsidRDefault="000214DF" w:rsidP="00D72972">
            <w:pPr>
              <w:rPr>
                <w:b/>
                <w:sz w:val="22"/>
                <w:szCs w:val="22"/>
              </w:rPr>
            </w:pPr>
            <w:r w:rsidRPr="00940090">
              <w:rPr>
                <w:b/>
                <w:sz w:val="22"/>
                <w:szCs w:val="22"/>
              </w:rPr>
              <w:t>Sposób naliczania wartości oczekiwanej:</w:t>
            </w:r>
          </w:p>
          <w:p w:rsidR="000214DF" w:rsidRPr="00940090" w:rsidRDefault="000214DF" w:rsidP="00103BC8">
            <w:pPr>
              <w:rPr>
                <w:sz w:val="22"/>
                <w:szCs w:val="22"/>
              </w:rPr>
            </w:pPr>
            <w:r w:rsidRPr="00940090">
              <w:rPr>
                <w:sz w:val="22"/>
                <w:szCs w:val="22"/>
              </w:rPr>
              <w:t xml:space="preserve">Suma </w:t>
            </w:r>
            <w:r w:rsidRPr="00940090">
              <w:rPr>
                <w:b/>
                <w:sz w:val="22"/>
                <w:szCs w:val="22"/>
              </w:rPr>
              <w:t>postępowań wszczętych</w:t>
            </w:r>
            <w:r w:rsidRPr="00940090">
              <w:rPr>
                <w:sz w:val="22"/>
                <w:szCs w:val="22"/>
              </w:rPr>
              <w:t xml:space="preserve"> w poszczególnych kategoriach przestępczości gospodarczej łącznie tj. przestępstw dotyczących podatku od towarów i usług VAT, podatku akcyzowego, przestępstw na szkodę interesów UE oraz przestępstw dotyczących zamówień publicznych ma osiągnąć minimalną wartość oczekiwaną - wzrost dynamiki wszczętych postępowań (WD) ≥100%, nie mniej jednak niż przyjęta wartość 0,67 wszczętego postępowania na funkcjonariusza zwalczającego przestępczość </w:t>
            </w:r>
            <w:r w:rsidRPr="00940090">
              <w:rPr>
                <w:sz w:val="22"/>
                <w:szCs w:val="22"/>
              </w:rPr>
              <w:lastRenderedPageBreak/>
              <w:t>gospodarczą odrębnie dla każdego garnizonu w porównaniu miesięcznym (okres - rok ubiegły/rok bieżący).</w:t>
            </w:r>
          </w:p>
          <w:p w:rsidR="000214DF" w:rsidRPr="00940090" w:rsidRDefault="000214DF" w:rsidP="00103BC8">
            <w:pPr>
              <w:rPr>
                <w:sz w:val="22"/>
                <w:szCs w:val="22"/>
              </w:rPr>
            </w:pPr>
            <w:r w:rsidRPr="00940090">
              <w:rPr>
                <w:sz w:val="22"/>
                <w:szCs w:val="22"/>
              </w:rPr>
              <w:t xml:space="preserve">Suma </w:t>
            </w:r>
            <w:r w:rsidRPr="00940090">
              <w:rPr>
                <w:b/>
                <w:sz w:val="22"/>
                <w:szCs w:val="22"/>
              </w:rPr>
              <w:t>przestępstw stwierdzonych</w:t>
            </w:r>
            <w:r w:rsidRPr="00940090">
              <w:rPr>
                <w:sz w:val="22"/>
                <w:szCs w:val="22"/>
              </w:rPr>
              <w:t xml:space="preserve"> w poszczególnych kategoriach przestępczości gospodarczej łącznie tj. przestępstw dotyczących podatku od towarów i usług VAT, podatku akcyzowego, przestępstw na szkodę interesów UE oraz przestępstw dotyczących zamówień publicznych ma osiągnąć minimalną wartość oczekiwaną - wzrost dynamiki przestępstw stwierdzonych (WD) ≥100%, nie mniej jednak niż przyjęta wartość 0,54 przestępstwa stwierdzonego na funkcjonariusza zwalczającego przestępczość gospodarczą odrębnie dla każdego garnizonu w porównaniu miesięcznym (okres - rok ubiegły/rok bieżący).</w:t>
            </w:r>
          </w:p>
          <w:p w:rsidR="000214DF" w:rsidRPr="00940090" w:rsidRDefault="000214DF" w:rsidP="00103BC8">
            <w:pPr>
              <w:rPr>
                <w:sz w:val="22"/>
                <w:szCs w:val="22"/>
              </w:rPr>
            </w:pPr>
          </w:p>
          <w:p w:rsidR="000214DF" w:rsidRPr="00940090" w:rsidRDefault="000214DF" w:rsidP="00103BC8">
            <w:pPr>
              <w:ind w:right="22"/>
              <w:rPr>
                <w:b/>
                <w:sz w:val="22"/>
                <w:szCs w:val="22"/>
              </w:rPr>
            </w:pPr>
            <w:r w:rsidRPr="00940090">
              <w:rPr>
                <w:b/>
                <w:sz w:val="22"/>
                <w:szCs w:val="22"/>
              </w:rPr>
              <w:t xml:space="preserve">Źródło danych: </w:t>
            </w:r>
          </w:p>
          <w:p w:rsidR="000214DF" w:rsidRPr="00940090" w:rsidRDefault="000214DF" w:rsidP="00103BC8">
            <w:pPr>
              <w:rPr>
                <w:sz w:val="22"/>
                <w:szCs w:val="22"/>
              </w:rPr>
            </w:pPr>
            <w:r w:rsidRPr="00940090">
              <w:rPr>
                <w:sz w:val="22"/>
                <w:szCs w:val="22"/>
              </w:rPr>
              <w:t xml:space="preserve">Dane do obliczeń generowane na podstawie Systemu Analitycznego Bazy </w:t>
            </w:r>
            <w:proofErr w:type="spellStart"/>
            <w:r w:rsidRPr="00940090">
              <w:rPr>
                <w:sz w:val="22"/>
                <w:szCs w:val="22"/>
              </w:rPr>
              <w:t>KSiP</w:t>
            </w:r>
            <w:proofErr w:type="spellEnd"/>
          </w:p>
        </w:tc>
        <w:tc>
          <w:tcPr>
            <w:tcW w:w="667" w:type="pct"/>
          </w:tcPr>
          <w:p w:rsidR="000214DF" w:rsidRPr="00940090" w:rsidRDefault="000214DF" w:rsidP="00237067">
            <w:pPr>
              <w:rPr>
                <w:b/>
                <w:sz w:val="22"/>
                <w:szCs w:val="22"/>
              </w:rPr>
            </w:pPr>
            <w:r w:rsidRPr="00940090">
              <w:rPr>
                <w:b/>
                <w:sz w:val="22"/>
                <w:szCs w:val="22"/>
              </w:rPr>
              <w:lastRenderedPageBreak/>
              <w:t>Miernik monitorowany</w:t>
            </w:r>
            <w:r w:rsidR="00047C67">
              <w:rPr>
                <w:b/>
                <w:sz w:val="22"/>
                <w:szCs w:val="22"/>
              </w:rPr>
              <w:t xml:space="preserve"> MM3</w:t>
            </w:r>
          </w:p>
        </w:tc>
      </w:tr>
      <w:tr w:rsidR="000214DF" w:rsidRPr="00DF3213" w:rsidTr="000214DF">
        <w:trPr>
          <w:trHeight w:val="375"/>
        </w:trPr>
        <w:tc>
          <w:tcPr>
            <w:tcW w:w="761" w:type="pct"/>
            <w:vMerge/>
          </w:tcPr>
          <w:p w:rsidR="000214DF" w:rsidRPr="00DF3213" w:rsidRDefault="000214DF" w:rsidP="002370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56" w:type="pct"/>
          </w:tcPr>
          <w:p w:rsidR="000214DF" w:rsidRPr="00940090" w:rsidRDefault="000214DF" w:rsidP="005E406C">
            <w:pPr>
              <w:rPr>
                <w:sz w:val="22"/>
                <w:szCs w:val="22"/>
              </w:rPr>
            </w:pPr>
            <w:r w:rsidRPr="00940090">
              <w:rPr>
                <w:sz w:val="22"/>
                <w:szCs w:val="22"/>
              </w:rPr>
              <w:t>5. Rozpoznanie i zwalczanie przestępczości motywowanej nienawiścią</w:t>
            </w:r>
          </w:p>
        </w:tc>
        <w:tc>
          <w:tcPr>
            <w:tcW w:w="1155" w:type="pct"/>
          </w:tcPr>
          <w:p w:rsidR="000214DF" w:rsidRPr="00940090" w:rsidRDefault="000214DF" w:rsidP="00A10DCA">
            <w:pPr>
              <w:rPr>
                <w:b/>
                <w:bCs/>
                <w:sz w:val="22"/>
                <w:szCs w:val="22"/>
              </w:rPr>
            </w:pPr>
            <w:r w:rsidRPr="00940090">
              <w:rPr>
                <w:b/>
                <w:sz w:val="22"/>
                <w:szCs w:val="22"/>
                <w:lang w:eastAsia="en-US"/>
              </w:rPr>
              <w:t>Wskaźnik wykrywalności przestępczości motywowanej nienawiścią</w:t>
            </w:r>
          </w:p>
          <w:p w:rsidR="000214DF" w:rsidRPr="00940090" w:rsidRDefault="000214DF" w:rsidP="00B4737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0214DF" w:rsidRPr="00940090" w:rsidRDefault="000214DF" w:rsidP="00B473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0090">
              <w:rPr>
                <w:sz w:val="22"/>
                <w:szCs w:val="22"/>
              </w:rPr>
              <w:t>ODPOWIEDZIALNY:</w:t>
            </w:r>
          </w:p>
          <w:p w:rsidR="000214DF" w:rsidRPr="00940090" w:rsidRDefault="000214DF" w:rsidP="00B4737B">
            <w:pPr>
              <w:rPr>
                <w:sz w:val="22"/>
                <w:szCs w:val="22"/>
              </w:rPr>
            </w:pPr>
            <w:r w:rsidRPr="00940090">
              <w:rPr>
                <w:sz w:val="22"/>
                <w:szCs w:val="22"/>
              </w:rPr>
              <w:t>BIURO KRYMINALNE KGP</w:t>
            </w:r>
          </w:p>
        </w:tc>
        <w:tc>
          <w:tcPr>
            <w:tcW w:w="1661" w:type="pct"/>
          </w:tcPr>
          <w:p w:rsidR="000214DF" w:rsidRPr="00940090" w:rsidRDefault="000214DF" w:rsidP="006411EE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940090">
              <w:rPr>
                <w:b/>
                <w:sz w:val="22"/>
                <w:szCs w:val="22"/>
              </w:rPr>
              <w:t>Sposób naliczania:</w:t>
            </w:r>
          </w:p>
          <w:p w:rsidR="000214DF" w:rsidRPr="00940090" w:rsidRDefault="000214DF" w:rsidP="006411EE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0214DF" w:rsidRPr="00940090" w:rsidRDefault="000214DF" w:rsidP="00B4737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40090">
              <w:rPr>
                <w:sz w:val="22"/>
                <w:szCs w:val="22"/>
                <w:lang w:eastAsia="en-US"/>
              </w:rPr>
              <w:t>Miernik naliczany jest odrębnie dla każdej KWP/KSP według następującego wzoru:</w:t>
            </w:r>
          </w:p>
          <w:p w:rsidR="000214DF" w:rsidRPr="00940090" w:rsidRDefault="000214DF" w:rsidP="00B4737B">
            <w:pPr>
              <w:shd w:val="clear" w:color="auto" w:fill="FFFFFF"/>
              <w:ind w:left="3"/>
              <w:jc w:val="center"/>
              <w:rPr>
                <w:i/>
                <w:sz w:val="22"/>
                <w:szCs w:val="22"/>
              </w:rPr>
            </w:pPr>
          </w:p>
          <w:p w:rsidR="000214DF" w:rsidRPr="00940090" w:rsidRDefault="005B2440" w:rsidP="00B4737B">
            <w:pPr>
              <w:shd w:val="clear" w:color="auto" w:fill="FFFFFF"/>
              <w:ind w:left="3"/>
              <w:jc w:val="center"/>
              <w:rPr>
                <w:b/>
                <w:i/>
                <w:sz w:val="22"/>
                <w:szCs w:val="22"/>
              </w:rPr>
            </w:pPr>
            <w:r w:rsidRPr="003E3B97">
              <w:rPr>
                <w:sz w:val="22"/>
                <w:szCs w:val="22"/>
              </w:rPr>
              <w:pict>
                <v:shape id="_x0000_i1030" type="#_x0000_t75" style="width:105.75pt;height:24.75pt" equationxml="&lt;">
                  <v:imagedata r:id="rId11" o:title="" chromakey="white"/>
                </v:shape>
              </w:pict>
            </w:r>
          </w:p>
          <w:p w:rsidR="000214DF" w:rsidRPr="00940090" w:rsidRDefault="000214DF" w:rsidP="00B4737B">
            <w:pPr>
              <w:shd w:val="clear" w:color="auto" w:fill="FFFFFF"/>
              <w:rPr>
                <w:sz w:val="22"/>
                <w:szCs w:val="22"/>
              </w:rPr>
            </w:pPr>
            <w:r w:rsidRPr="00940090">
              <w:rPr>
                <w:sz w:val="22"/>
                <w:szCs w:val="22"/>
              </w:rPr>
              <w:t>gdzie:</w:t>
            </w:r>
          </w:p>
          <w:p w:rsidR="000214DF" w:rsidRPr="00940090" w:rsidRDefault="000214DF" w:rsidP="00B4737B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940090">
              <w:rPr>
                <w:sz w:val="22"/>
                <w:szCs w:val="22"/>
              </w:rPr>
              <w:t>Wwn</w:t>
            </w:r>
            <w:proofErr w:type="spellEnd"/>
            <w:r w:rsidRPr="00940090">
              <w:rPr>
                <w:sz w:val="22"/>
                <w:szCs w:val="22"/>
              </w:rPr>
              <w:t xml:space="preserve"> – wskaźnik wykrywalności przestępstw motywowanych nienawiścią,</w:t>
            </w:r>
          </w:p>
          <w:p w:rsidR="000214DF" w:rsidRPr="00940090" w:rsidRDefault="000214DF" w:rsidP="00B4737B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940090">
              <w:rPr>
                <w:sz w:val="22"/>
                <w:szCs w:val="22"/>
              </w:rPr>
              <w:t>Wn</w:t>
            </w:r>
            <w:proofErr w:type="spellEnd"/>
            <w:r w:rsidRPr="00940090">
              <w:rPr>
                <w:sz w:val="22"/>
                <w:szCs w:val="22"/>
              </w:rPr>
              <w:t xml:space="preserve"> – liczba przestępstw wykrytych (łącznie z </w:t>
            </w:r>
            <w:r w:rsidRPr="00940090">
              <w:rPr>
                <w:sz w:val="22"/>
                <w:szCs w:val="22"/>
              </w:rPr>
              <w:lastRenderedPageBreak/>
              <w:t xml:space="preserve">wykrytymi po podjęciu </w:t>
            </w:r>
            <w:r w:rsidRPr="00940090">
              <w:rPr>
                <w:sz w:val="22"/>
                <w:szCs w:val="22"/>
              </w:rPr>
              <w:br/>
              <w:t>z umorzenia) motywowanych nienawiścią,</w:t>
            </w:r>
          </w:p>
          <w:p w:rsidR="000214DF" w:rsidRPr="00940090" w:rsidRDefault="000214DF" w:rsidP="00B4737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0090">
              <w:rPr>
                <w:sz w:val="22"/>
                <w:szCs w:val="22"/>
              </w:rPr>
              <w:t xml:space="preserve">Sn - liczba przestępstw stwierdzonych powiększona o liczbę przestępstw wykrytych po podjęciu postępowań umorzonych w roku ubiegłym lub w latach poprzednich, motywowanych nienawiścią. </w:t>
            </w:r>
          </w:p>
          <w:p w:rsidR="000214DF" w:rsidRDefault="000214DF" w:rsidP="00B4737B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  <w:p w:rsidR="000214DF" w:rsidRPr="00940090" w:rsidRDefault="000214DF" w:rsidP="00B4737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</w:p>
          <w:p w:rsidR="000214DF" w:rsidRPr="00940090" w:rsidRDefault="000214DF" w:rsidP="00B4737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940090">
              <w:rPr>
                <w:b/>
                <w:sz w:val="22"/>
                <w:szCs w:val="22"/>
                <w:lang w:eastAsia="en-US"/>
              </w:rPr>
              <w:t xml:space="preserve">Źródło danych: </w:t>
            </w:r>
          </w:p>
          <w:p w:rsidR="000214DF" w:rsidRPr="00DF3213" w:rsidRDefault="000214DF" w:rsidP="00B4737B">
            <w:pPr>
              <w:rPr>
                <w:color w:val="FF0000"/>
                <w:sz w:val="22"/>
                <w:szCs w:val="22"/>
                <w:lang w:eastAsia="en-US"/>
              </w:rPr>
            </w:pPr>
            <w:r w:rsidRPr="00940090">
              <w:rPr>
                <w:sz w:val="22"/>
                <w:szCs w:val="22"/>
              </w:rPr>
              <w:t xml:space="preserve">Dane do obliczeń generowane na podstawie Systemu Analitycznego Bazy </w:t>
            </w:r>
            <w:proofErr w:type="spellStart"/>
            <w:r w:rsidRPr="00940090">
              <w:rPr>
                <w:sz w:val="22"/>
                <w:szCs w:val="22"/>
              </w:rPr>
              <w:t>KSiP</w:t>
            </w:r>
            <w:proofErr w:type="spellEnd"/>
            <w:r w:rsidRPr="00940090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67" w:type="pct"/>
          </w:tcPr>
          <w:p w:rsidR="000214DF" w:rsidRPr="00E423CC" w:rsidRDefault="000214DF" w:rsidP="00237067">
            <w:pPr>
              <w:rPr>
                <w:b/>
                <w:sz w:val="22"/>
                <w:szCs w:val="22"/>
              </w:rPr>
            </w:pPr>
            <w:r w:rsidRPr="00E423CC">
              <w:rPr>
                <w:b/>
                <w:sz w:val="22"/>
                <w:szCs w:val="22"/>
              </w:rPr>
              <w:lastRenderedPageBreak/>
              <w:t>Miernik monitorowany</w:t>
            </w:r>
            <w:r w:rsidR="00047C67">
              <w:rPr>
                <w:b/>
                <w:sz w:val="22"/>
                <w:szCs w:val="22"/>
              </w:rPr>
              <w:t xml:space="preserve"> MM4</w:t>
            </w:r>
          </w:p>
        </w:tc>
      </w:tr>
      <w:tr w:rsidR="000214DF" w:rsidRPr="00DF3213" w:rsidTr="000214DF">
        <w:trPr>
          <w:trHeight w:val="375"/>
        </w:trPr>
        <w:tc>
          <w:tcPr>
            <w:tcW w:w="761" w:type="pct"/>
            <w:vMerge w:val="restart"/>
          </w:tcPr>
          <w:p w:rsidR="000214DF" w:rsidRPr="00DF3213" w:rsidRDefault="000214DF" w:rsidP="00237067">
            <w:pPr>
              <w:rPr>
                <w:sz w:val="22"/>
                <w:szCs w:val="22"/>
              </w:rPr>
            </w:pPr>
            <w:r w:rsidRPr="00DF3213">
              <w:rPr>
                <w:b/>
                <w:bCs/>
                <w:sz w:val="22"/>
                <w:szCs w:val="22"/>
              </w:rPr>
              <w:lastRenderedPageBreak/>
              <w:t>Wzrost skuteczności działań Policji w zwalczaniu przestępczości najbardziej uciążliwej społecznie</w:t>
            </w:r>
          </w:p>
        </w:tc>
        <w:tc>
          <w:tcPr>
            <w:tcW w:w="756" w:type="pct"/>
            <w:vMerge w:val="restart"/>
          </w:tcPr>
          <w:p w:rsidR="000214DF" w:rsidRPr="00DF3213" w:rsidRDefault="000214DF" w:rsidP="00237067">
            <w:pPr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>1.  Zwiększanie skuteczności Policji w zapobieganiu przestępstwom i wykroczeniom (polegających m.in. na dostosowaniu liczby policjantów pełniących służbę patrolowo-interwencyjną, dzielnicowych i wywiadowczą do zidentyfikowanych potrzeb)</w:t>
            </w:r>
          </w:p>
        </w:tc>
        <w:tc>
          <w:tcPr>
            <w:tcW w:w="1155" w:type="pct"/>
          </w:tcPr>
          <w:p w:rsidR="000214DF" w:rsidRPr="00DF3213" w:rsidRDefault="000214DF" w:rsidP="00363344">
            <w:pPr>
              <w:spacing w:before="40" w:after="40"/>
              <w:rPr>
                <w:b/>
                <w:sz w:val="22"/>
                <w:szCs w:val="22"/>
              </w:rPr>
            </w:pPr>
            <w:r w:rsidRPr="00DF3213">
              <w:rPr>
                <w:b/>
                <w:sz w:val="22"/>
                <w:szCs w:val="22"/>
              </w:rPr>
              <w:t xml:space="preserve">Liczba bezwzględna policjantów służby prewencyjnej (bez RD) skierowanych do służby patrolowej i obchodowej danej jednostki organizacyjnej Policji </w:t>
            </w:r>
          </w:p>
          <w:p w:rsidR="000214DF" w:rsidRPr="00DF3213" w:rsidRDefault="000214DF" w:rsidP="00363344">
            <w:pPr>
              <w:spacing w:before="40" w:after="40"/>
              <w:rPr>
                <w:sz w:val="22"/>
                <w:szCs w:val="22"/>
              </w:rPr>
            </w:pPr>
          </w:p>
          <w:p w:rsidR="000214DF" w:rsidRPr="00DF3213" w:rsidRDefault="000214DF" w:rsidP="00363344">
            <w:pPr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>ODPOWIEDZIALNY:</w:t>
            </w:r>
          </w:p>
          <w:p w:rsidR="000214DF" w:rsidRPr="00DF3213" w:rsidRDefault="000214DF" w:rsidP="00363344">
            <w:pPr>
              <w:spacing w:before="40" w:after="40"/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>BIURO PREWENCJI KGP</w:t>
            </w:r>
          </w:p>
          <w:p w:rsidR="000214DF" w:rsidRPr="00DF3213" w:rsidRDefault="000214DF" w:rsidP="00237067">
            <w:pPr>
              <w:rPr>
                <w:sz w:val="22"/>
                <w:szCs w:val="22"/>
              </w:rPr>
            </w:pPr>
          </w:p>
        </w:tc>
        <w:tc>
          <w:tcPr>
            <w:tcW w:w="1661" w:type="pct"/>
          </w:tcPr>
          <w:p w:rsidR="000214DF" w:rsidRDefault="000214DF" w:rsidP="00363344">
            <w:pPr>
              <w:rPr>
                <w:b/>
                <w:bCs/>
                <w:sz w:val="22"/>
                <w:szCs w:val="22"/>
              </w:rPr>
            </w:pPr>
            <w:r w:rsidRPr="00DF3213">
              <w:rPr>
                <w:b/>
                <w:bCs/>
                <w:sz w:val="22"/>
                <w:szCs w:val="22"/>
              </w:rPr>
              <w:t>Sposób naliczania:</w:t>
            </w:r>
          </w:p>
          <w:p w:rsidR="000214DF" w:rsidRPr="00DF3213" w:rsidRDefault="000214DF" w:rsidP="00363344">
            <w:pPr>
              <w:rPr>
                <w:b/>
                <w:bCs/>
                <w:sz w:val="22"/>
                <w:szCs w:val="22"/>
              </w:rPr>
            </w:pPr>
          </w:p>
          <w:p w:rsidR="000214DF" w:rsidRPr="00DF3213" w:rsidRDefault="000214DF" w:rsidP="00C76547">
            <w:pPr>
              <w:rPr>
                <w:sz w:val="22"/>
                <w:szCs w:val="22"/>
              </w:rPr>
            </w:pPr>
            <w:r w:rsidRPr="00DF3213">
              <w:rPr>
                <w:bCs/>
                <w:sz w:val="22"/>
                <w:szCs w:val="22"/>
              </w:rPr>
              <w:t>Na poziom realizacji miernika będzie miała wpływ liczba skierowanych do służby patrolowej i obchodowej:</w:t>
            </w:r>
          </w:p>
          <w:p w:rsidR="000214DF" w:rsidRPr="00DF3213" w:rsidRDefault="000214DF" w:rsidP="00C76547">
            <w:pPr>
              <w:numPr>
                <w:ilvl w:val="0"/>
                <w:numId w:val="26"/>
              </w:numPr>
              <w:tabs>
                <w:tab w:val="clear" w:pos="720"/>
                <w:tab w:val="num" w:pos="304"/>
              </w:tabs>
              <w:suppressAutoHyphens w:val="0"/>
              <w:ind w:left="304" w:hanging="283"/>
              <w:rPr>
                <w:sz w:val="22"/>
                <w:szCs w:val="22"/>
              </w:rPr>
            </w:pPr>
            <w:r w:rsidRPr="00DF3213">
              <w:rPr>
                <w:bCs/>
                <w:sz w:val="22"/>
                <w:szCs w:val="22"/>
              </w:rPr>
              <w:t>policjantów patrolowych, patrolowo-interwencyjnych i interwencyjnych;</w:t>
            </w:r>
          </w:p>
          <w:p w:rsidR="000214DF" w:rsidRPr="00DF3213" w:rsidRDefault="000214DF" w:rsidP="00C76547">
            <w:pPr>
              <w:numPr>
                <w:ilvl w:val="0"/>
                <w:numId w:val="27"/>
              </w:numPr>
              <w:tabs>
                <w:tab w:val="clear" w:pos="720"/>
                <w:tab w:val="num" w:pos="304"/>
              </w:tabs>
              <w:suppressAutoHyphens w:val="0"/>
              <w:ind w:left="304" w:hanging="283"/>
              <w:rPr>
                <w:sz w:val="22"/>
                <w:szCs w:val="22"/>
              </w:rPr>
            </w:pPr>
            <w:r w:rsidRPr="00DF3213">
              <w:rPr>
                <w:bCs/>
                <w:sz w:val="22"/>
                <w:szCs w:val="22"/>
              </w:rPr>
              <w:t>policjantów wywiadowców,</w:t>
            </w:r>
          </w:p>
          <w:p w:rsidR="000214DF" w:rsidRPr="00DF3213" w:rsidRDefault="000214DF" w:rsidP="00C76547">
            <w:pPr>
              <w:numPr>
                <w:ilvl w:val="0"/>
                <w:numId w:val="27"/>
              </w:numPr>
              <w:tabs>
                <w:tab w:val="clear" w:pos="720"/>
                <w:tab w:val="num" w:pos="304"/>
              </w:tabs>
              <w:suppressAutoHyphens w:val="0"/>
              <w:ind w:left="304" w:hanging="283"/>
              <w:rPr>
                <w:sz w:val="22"/>
                <w:szCs w:val="22"/>
              </w:rPr>
            </w:pPr>
            <w:r w:rsidRPr="00DF3213">
              <w:rPr>
                <w:bCs/>
                <w:sz w:val="22"/>
                <w:szCs w:val="22"/>
              </w:rPr>
              <w:t>policjantów dzielnicowych,</w:t>
            </w:r>
          </w:p>
          <w:p w:rsidR="000214DF" w:rsidRPr="00DF3213" w:rsidRDefault="000214DF" w:rsidP="00C76547">
            <w:pPr>
              <w:numPr>
                <w:ilvl w:val="0"/>
                <w:numId w:val="27"/>
              </w:numPr>
              <w:tabs>
                <w:tab w:val="clear" w:pos="720"/>
                <w:tab w:val="num" w:pos="304"/>
              </w:tabs>
              <w:suppressAutoHyphens w:val="0"/>
              <w:ind w:left="304" w:hanging="283"/>
              <w:rPr>
                <w:sz w:val="22"/>
                <w:szCs w:val="22"/>
              </w:rPr>
            </w:pPr>
            <w:r w:rsidRPr="00DF3213">
              <w:rPr>
                <w:bCs/>
                <w:sz w:val="22"/>
                <w:szCs w:val="22"/>
              </w:rPr>
              <w:t>policjantów innych służb prewencyjnych (bez RD),</w:t>
            </w:r>
          </w:p>
          <w:p w:rsidR="000214DF" w:rsidRPr="00DF3213" w:rsidRDefault="000214DF" w:rsidP="00C76547">
            <w:pPr>
              <w:numPr>
                <w:ilvl w:val="0"/>
                <w:numId w:val="27"/>
              </w:numPr>
              <w:tabs>
                <w:tab w:val="clear" w:pos="720"/>
                <w:tab w:val="num" w:pos="304"/>
              </w:tabs>
              <w:suppressAutoHyphens w:val="0"/>
              <w:ind w:left="304" w:hanging="283"/>
              <w:rPr>
                <w:sz w:val="22"/>
                <w:szCs w:val="22"/>
              </w:rPr>
            </w:pPr>
            <w:r w:rsidRPr="00DF3213">
              <w:rPr>
                <w:bCs/>
                <w:sz w:val="22"/>
                <w:szCs w:val="22"/>
              </w:rPr>
              <w:t>policjantów OPP i SPPP,</w:t>
            </w:r>
          </w:p>
          <w:p w:rsidR="000214DF" w:rsidRPr="00DF3213" w:rsidRDefault="000214DF" w:rsidP="00C76547">
            <w:pPr>
              <w:numPr>
                <w:ilvl w:val="0"/>
                <w:numId w:val="26"/>
              </w:numPr>
              <w:tabs>
                <w:tab w:val="clear" w:pos="720"/>
                <w:tab w:val="num" w:pos="304"/>
              </w:tabs>
              <w:suppressAutoHyphens w:val="0"/>
              <w:ind w:left="304" w:hanging="283"/>
              <w:rPr>
                <w:sz w:val="22"/>
                <w:szCs w:val="22"/>
              </w:rPr>
            </w:pPr>
            <w:r w:rsidRPr="00DF3213">
              <w:rPr>
                <w:bCs/>
                <w:sz w:val="22"/>
                <w:szCs w:val="22"/>
              </w:rPr>
              <w:t>policjantów w ramach tzw. „służb ponadnormatywnych”.</w:t>
            </w:r>
          </w:p>
          <w:p w:rsidR="000214DF" w:rsidRDefault="000214DF" w:rsidP="00C76547">
            <w:pPr>
              <w:rPr>
                <w:b/>
                <w:sz w:val="22"/>
                <w:szCs w:val="22"/>
              </w:rPr>
            </w:pPr>
          </w:p>
          <w:p w:rsidR="000214DF" w:rsidRDefault="000214DF" w:rsidP="00C76547">
            <w:pPr>
              <w:rPr>
                <w:b/>
                <w:sz w:val="22"/>
                <w:szCs w:val="22"/>
              </w:rPr>
            </w:pPr>
          </w:p>
          <w:p w:rsidR="000214DF" w:rsidRPr="00A42D9E" w:rsidRDefault="000214DF" w:rsidP="00C76547">
            <w:pPr>
              <w:rPr>
                <w:b/>
                <w:sz w:val="22"/>
                <w:szCs w:val="22"/>
              </w:rPr>
            </w:pPr>
            <w:r w:rsidRPr="006A2EEE">
              <w:rPr>
                <w:b/>
                <w:sz w:val="22"/>
                <w:szCs w:val="22"/>
              </w:rPr>
              <w:t>Sposób naliczania wartości oczekiwanej:</w:t>
            </w:r>
          </w:p>
          <w:p w:rsidR="000214DF" w:rsidRPr="00DF3213" w:rsidRDefault="000214DF" w:rsidP="00C76547">
            <w:pPr>
              <w:rPr>
                <w:bCs/>
                <w:sz w:val="22"/>
                <w:szCs w:val="22"/>
              </w:rPr>
            </w:pPr>
            <w:r w:rsidRPr="00DF3213">
              <w:rPr>
                <w:bCs/>
                <w:sz w:val="22"/>
                <w:szCs w:val="22"/>
              </w:rPr>
              <w:t xml:space="preserve">Wartość oczekiwana ustalana indywidualnie dla każdej KWP/KSP na cały rok – skorygowana o zmiany etatowe wynikłe z regulacji zarządzenia nr </w:t>
            </w:r>
            <w:r w:rsidRPr="00DF3213">
              <w:rPr>
                <w:bCs/>
                <w:sz w:val="22"/>
                <w:szCs w:val="22"/>
              </w:rPr>
              <w:lastRenderedPageBreak/>
              <w:t xml:space="preserve">88/11 KGP </w:t>
            </w:r>
            <w:r w:rsidRPr="00DF3213">
              <w:rPr>
                <w:bCs/>
                <w:i/>
                <w:sz w:val="22"/>
                <w:szCs w:val="22"/>
              </w:rPr>
              <w:t>w sprawie naliczeń etatowych w Policji</w:t>
            </w:r>
            <w:r w:rsidRPr="00DF3213">
              <w:rPr>
                <w:bCs/>
                <w:sz w:val="22"/>
                <w:szCs w:val="22"/>
              </w:rPr>
              <w:t>.</w:t>
            </w:r>
          </w:p>
          <w:p w:rsidR="000214DF" w:rsidRPr="00DF3213" w:rsidRDefault="000214DF" w:rsidP="00C76547">
            <w:pPr>
              <w:suppressAutoHyphens w:val="0"/>
              <w:spacing w:after="20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</w:t>
            </w:r>
            <w:r w:rsidRPr="00DF3213">
              <w:rPr>
                <w:bCs/>
                <w:sz w:val="22"/>
                <w:szCs w:val="22"/>
              </w:rPr>
              <w:t>czekiwaną dla danego garnizonu wartość miernika uzyskujemy mnożąc krajowy współczynnik liczb</w:t>
            </w:r>
            <w:r>
              <w:rPr>
                <w:bCs/>
                <w:sz w:val="22"/>
                <w:szCs w:val="22"/>
              </w:rPr>
              <w:t>y służb zewnętrznych na rok 2018</w:t>
            </w:r>
            <w:r w:rsidRPr="00DF3213">
              <w:rPr>
                <w:bCs/>
                <w:sz w:val="22"/>
                <w:szCs w:val="22"/>
              </w:rPr>
              <w:t xml:space="preserve">  przez liczbę etatów policyjnych.</w:t>
            </w:r>
          </w:p>
          <w:p w:rsidR="000214DF" w:rsidRDefault="000214DF" w:rsidP="00C76547">
            <w:pPr>
              <w:ind w:left="102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</w:t>
            </w:r>
            <w:r w:rsidRPr="00DF3213">
              <w:rPr>
                <w:b/>
                <w:bCs/>
                <w:sz w:val="22"/>
                <w:szCs w:val="22"/>
              </w:rPr>
              <w:t xml:space="preserve">         </w:t>
            </w:r>
            <w:proofErr w:type="spellStart"/>
            <w:r w:rsidRPr="00DF3213">
              <w:rPr>
                <w:b/>
                <w:bCs/>
                <w:sz w:val="22"/>
                <w:szCs w:val="22"/>
              </w:rPr>
              <w:t>Wo</w:t>
            </w:r>
            <w:proofErr w:type="spellEnd"/>
            <w:r w:rsidRPr="00DF3213">
              <w:rPr>
                <w:b/>
                <w:bCs/>
                <w:sz w:val="22"/>
                <w:szCs w:val="22"/>
              </w:rPr>
              <w:t xml:space="preserve"> = E x K </w:t>
            </w:r>
          </w:p>
          <w:p w:rsidR="000214DF" w:rsidRPr="00C1475B" w:rsidRDefault="000214DF" w:rsidP="00C76547">
            <w:pPr>
              <w:rPr>
                <w:b/>
                <w:sz w:val="22"/>
                <w:szCs w:val="22"/>
              </w:rPr>
            </w:pPr>
            <w:r w:rsidRPr="00DF3213">
              <w:rPr>
                <w:bCs/>
                <w:sz w:val="22"/>
                <w:szCs w:val="22"/>
              </w:rPr>
              <w:t>gdzie:</w:t>
            </w:r>
          </w:p>
          <w:p w:rsidR="000214DF" w:rsidRPr="00DF3213" w:rsidRDefault="000214DF" w:rsidP="00C76547">
            <w:pPr>
              <w:rPr>
                <w:sz w:val="22"/>
                <w:szCs w:val="22"/>
              </w:rPr>
            </w:pPr>
            <w:proofErr w:type="spellStart"/>
            <w:r w:rsidRPr="00DF3213">
              <w:rPr>
                <w:bCs/>
                <w:sz w:val="22"/>
                <w:szCs w:val="22"/>
              </w:rPr>
              <w:t>Wo</w:t>
            </w:r>
            <w:proofErr w:type="spellEnd"/>
            <w:r w:rsidRPr="00DF3213">
              <w:rPr>
                <w:bCs/>
                <w:sz w:val="22"/>
                <w:szCs w:val="22"/>
              </w:rPr>
              <w:t xml:space="preserve"> – wartość oczekiwana</w:t>
            </w:r>
          </w:p>
          <w:p w:rsidR="000214DF" w:rsidRPr="00DF3213" w:rsidRDefault="000214DF" w:rsidP="00C76547">
            <w:pPr>
              <w:rPr>
                <w:sz w:val="22"/>
                <w:szCs w:val="22"/>
              </w:rPr>
            </w:pPr>
            <w:r w:rsidRPr="00DF3213">
              <w:rPr>
                <w:bCs/>
                <w:sz w:val="22"/>
                <w:szCs w:val="22"/>
              </w:rPr>
              <w:t xml:space="preserve">E – etat </w:t>
            </w:r>
            <w:r w:rsidRPr="00C76547">
              <w:rPr>
                <w:bCs/>
                <w:sz w:val="22"/>
                <w:szCs w:val="22"/>
              </w:rPr>
              <w:t>garnizonu na dzień 1.01.2018 r.</w:t>
            </w:r>
          </w:p>
          <w:p w:rsidR="000214DF" w:rsidRDefault="000214DF" w:rsidP="00C76547">
            <w:pPr>
              <w:suppressAutoHyphens w:val="0"/>
              <w:ind w:left="21"/>
              <w:rPr>
                <w:bCs/>
                <w:sz w:val="22"/>
                <w:szCs w:val="22"/>
              </w:rPr>
            </w:pPr>
            <w:r w:rsidRPr="00DF3213">
              <w:rPr>
                <w:bCs/>
                <w:sz w:val="22"/>
                <w:szCs w:val="22"/>
              </w:rPr>
              <w:t>K – krajowy współczynnik liczby</w:t>
            </w:r>
            <w:r>
              <w:rPr>
                <w:bCs/>
                <w:sz w:val="22"/>
                <w:szCs w:val="22"/>
              </w:rPr>
              <w:t xml:space="preserve"> służb zewnętrznych </w:t>
            </w:r>
          </w:p>
          <w:p w:rsidR="000214DF" w:rsidRDefault="000214DF" w:rsidP="00C7654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</w:p>
          <w:p w:rsidR="000214DF" w:rsidRPr="00DF3213" w:rsidRDefault="000214DF" w:rsidP="00C7654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DF3213">
              <w:rPr>
                <w:b/>
                <w:sz w:val="22"/>
                <w:szCs w:val="22"/>
                <w:lang w:eastAsia="en-US"/>
              </w:rPr>
              <w:t xml:space="preserve">Źródło danych: </w:t>
            </w:r>
          </w:p>
          <w:p w:rsidR="000214DF" w:rsidRPr="00DF3213" w:rsidRDefault="000214DF" w:rsidP="00C76547">
            <w:pPr>
              <w:spacing w:after="120"/>
              <w:rPr>
                <w:sz w:val="22"/>
                <w:szCs w:val="22"/>
              </w:rPr>
            </w:pPr>
            <w:r w:rsidRPr="00DF3213">
              <w:rPr>
                <w:bCs/>
                <w:sz w:val="22"/>
                <w:szCs w:val="22"/>
              </w:rPr>
              <w:t xml:space="preserve">Osiągana przez KWP/KSP wartość miernika obliczana będzie na podstawie formularza III/1 </w:t>
            </w:r>
            <w:proofErr w:type="spellStart"/>
            <w:r w:rsidRPr="00DF3213">
              <w:rPr>
                <w:bCs/>
                <w:sz w:val="22"/>
                <w:szCs w:val="22"/>
              </w:rPr>
              <w:t>SESPol</w:t>
            </w:r>
            <w:proofErr w:type="spellEnd"/>
            <w:r w:rsidRPr="00DF3213">
              <w:rPr>
                <w:bCs/>
                <w:sz w:val="22"/>
                <w:szCs w:val="22"/>
              </w:rPr>
              <w:t xml:space="preserve"> </w:t>
            </w:r>
            <w:r w:rsidRPr="00DF3213">
              <w:rPr>
                <w:bCs/>
                <w:i/>
                <w:iCs/>
                <w:sz w:val="22"/>
                <w:szCs w:val="22"/>
              </w:rPr>
              <w:t>Zestawienie sił komendy wojewódzkiej/Stołecznej Polic</w:t>
            </w:r>
            <w:r w:rsidRPr="00DF3213">
              <w:rPr>
                <w:bCs/>
                <w:iCs/>
                <w:sz w:val="22"/>
                <w:szCs w:val="22"/>
              </w:rPr>
              <w:t>ji</w:t>
            </w:r>
            <w:r w:rsidRPr="00DF3213">
              <w:rPr>
                <w:bCs/>
                <w:i/>
                <w:iCs/>
                <w:sz w:val="22"/>
                <w:szCs w:val="22"/>
              </w:rPr>
              <w:t xml:space="preserve"> skierowanych do służby patrolowej </w:t>
            </w:r>
            <w:r w:rsidRPr="00DF3213">
              <w:rPr>
                <w:bCs/>
                <w:sz w:val="22"/>
                <w:szCs w:val="22"/>
              </w:rPr>
              <w:t>w danym okresie sprawozdawczym.</w:t>
            </w:r>
          </w:p>
        </w:tc>
        <w:tc>
          <w:tcPr>
            <w:tcW w:w="667" w:type="pct"/>
          </w:tcPr>
          <w:p w:rsidR="000214DF" w:rsidRPr="00DF3213" w:rsidRDefault="000214DF" w:rsidP="00237067">
            <w:pPr>
              <w:rPr>
                <w:b/>
                <w:sz w:val="22"/>
                <w:szCs w:val="22"/>
              </w:rPr>
            </w:pPr>
            <w:r w:rsidRPr="00DF3213">
              <w:rPr>
                <w:b/>
                <w:sz w:val="22"/>
                <w:szCs w:val="22"/>
              </w:rPr>
              <w:lastRenderedPageBreak/>
              <w:t>Miernik</w:t>
            </w:r>
            <w:r w:rsidR="00047C67">
              <w:rPr>
                <w:b/>
                <w:sz w:val="22"/>
                <w:szCs w:val="22"/>
              </w:rPr>
              <w:t xml:space="preserve"> 10</w:t>
            </w:r>
          </w:p>
        </w:tc>
      </w:tr>
      <w:tr w:rsidR="007F0AB5" w:rsidRPr="00DF3213" w:rsidTr="007F0AB5">
        <w:trPr>
          <w:trHeight w:val="8383"/>
        </w:trPr>
        <w:tc>
          <w:tcPr>
            <w:tcW w:w="761" w:type="pct"/>
            <w:vMerge/>
          </w:tcPr>
          <w:p w:rsidR="007F0AB5" w:rsidRPr="00DF3213" w:rsidRDefault="007F0AB5" w:rsidP="002370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56" w:type="pct"/>
            <w:vMerge/>
          </w:tcPr>
          <w:p w:rsidR="007F0AB5" w:rsidRPr="00DF3213" w:rsidRDefault="007F0AB5" w:rsidP="002370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55" w:type="pct"/>
            <w:shd w:val="clear" w:color="auto" w:fill="auto"/>
          </w:tcPr>
          <w:p w:rsidR="007F0AB5" w:rsidRPr="00E423CC" w:rsidRDefault="007F0AB5" w:rsidP="00F544DC">
            <w:pPr>
              <w:rPr>
                <w:b/>
                <w:sz w:val="22"/>
                <w:szCs w:val="22"/>
              </w:rPr>
            </w:pPr>
            <w:r w:rsidRPr="00E423CC">
              <w:rPr>
                <w:b/>
                <w:sz w:val="22"/>
                <w:szCs w:val="22"/>
              </w:rPr>
              <w:t>Ocena pracy policjantów pełniących służbę w pobliżu miejsca zamieszkania</w:t>
            </w:r>
          </w:p>
          <w:p w:rsidR="007F0AB5" w:rsidRPr="00E423CC" w:rsidRDefault="007F0AB5" w:rsidP="00F544DC">
            <w:pPr>
              <w:framePr w:hSpace="141" w:wrap="around" w:vAnchor="text" w:hAnchor="margin" w:xAlign="center" w:y="16"/>
              <w:spacing w:before="40" w:after="40"/>
              <w:suppressOverlap/>
              <w:rPr>
                <w:strike/>
                <w:sz w:val="22"/>
                <w:szCs w:val="22"/>
              </w:rPr>
            </w:pPr>
          </w:p>
          <w:p w:rsidR="007F0AB5" w:rsidRPr="00E423CC" w:rsidRDefault="007F0AB5" w:rsidP="00F544DC">
            <w:pPr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</w:rPr>
            </w:pPr>
            <w:r w:rsidRPr="00E423CC">
              <w:rPr>
                <w:sz w:val="22"/>
                <w:szCs w:val="22"/>
              </w:rPr>
              <w:t>ODPOWIEDZIALNY:</w:t>
            </w:r>
          </w:p>
          <w:p w:rsidR="007F0AB5" w:rsidRPr="00E423CC" w:rsidRDefault="007F0AB5" w:rsidP="00F544DC">
            <w:pPr>
              <w:spacing w:before="40" w:after="40"/>
              <w:rPr>
                <w:sz w:val="22"/>
                <w:szCs w:val="22"/>
              </w:rPr>
            </w:pPr>
            <w:r w:rsidRPr="00E423CC">
              <w:rPr>
                <w:sz w:val="22"/>
                <w:szCs w:val="22"/>
              </w:rPr>
              <w:t>GABINET KGP</w:t>
            </w:r>
          </w:p>
          <w:p w:rsidR="007F0AB5" w:rsidRPr="00E423CC" w:rsidRDefault="007F0AB5" w:rsidP="00237067">
            <w:pPr>
              <w:rPr>
                <w:sz w:val="22"/>
                <w:szCs w:val="22"/>
              </w:rPr>
            </w:pPr>
          </w:p>
        </w:tc>
        <w:tc>
          <w:tcPr>
            <w:tcW w:w="1661" w:type="pct"/>
            <w:shd w:val="clear" w:color="auto" w:fill="auto"/>
          </w:tcPr>
          <w:p w:rsidR="007F0AB5" w:rsidRPr="00E423CC" w:rsidRDefault="007F0AB5" w:rsidP="00881E2E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E423CC">
              <w:rPr>
                <w:b/>
                <w:sz w:val="22"/>
                <w:szCs w:val="22"/>
              </w:rPr>
              <w:t>Sposób naliczania:</w:t>
            </w:r>
          </w:p>
          <w:p w:rsidR="007F0AB5" w:rsidRPr="00E423CC" w:rsidRDefault="007F0AB5" w:rsidP="00881E2E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7F0AB5" w:rsidRPr="00E423CC" w:rsidRDefault="007F0AB5" w:rsidP="001176FF">
            <w:pPr>
              <w:rPr>
                <w:sz w:val="22"/>
                <w:szCs w:val="22"/>
              </w:rPr>
            </w:pPr>
            <w:r w:rsidRPr="00E423CC">
              <w:rPr>
                <w:bCs/>
                <w:sz w:val="22"/>
                <w:szCs w:val="22"/>
              </w:rPr>
              <w:t>Na potrzeby obliczania miernika wykorzystuje się ocenę pracy policjantów określaną na podstawie</w:t>
            </w:r>
            <w:r w:rsidRPr="00E423CC">
              <w:rPr>
                <w:sz w:val="22"/>
                <w:szCs w:val="22"/>
              </w:rPr>
              <w:t xml:space="preserve"> badania opinii - </w:t>
            </w:r>
            <w:r w:rsidRPr="00E423CC">
              <w:rPr>
                <w:i/>
                <w:sz w:val="22"/>
                <w:szCs w:val="22"/>
              </w:rPr>
              <w:t>Polskie Badanie Przestępczości,</w:t>
            </w:r>
            <w:r w:rsidRPr="00E423CC">
              <w:rPr>
                <w:sz w:val="22"/>
                <w:szCs w:val="22"/>
              </w:rPr>
              <w:t xml:space="preserve"> </w:t>
            </w:r>
            <w:r w:rsidRPr="00E423CC">
              <w:rPr>
                <w:bCs/>
                <w:sz w:val="22"/>
                <w:szCs w:val="22"/>
              </w:rPr>
              <w:t xml:space="preserve"> pytanie: </w:t>
            </w:r>
            <w:r w:rsidRPr="00E423CC">
              <w:rPr>
                <w:sz w:val="22"/>
                <w:szCs w:val="22"/>
              </w:rPr>
              <w:t>Jak ocenia Pan(i) pracę policjantów pełniących służbę w okolicy Pana(i) miejsca zamieszkania?”</w:t>
            </w:r>
            <w:r w:rsidRPr="00E423CC">
              <w:rPr>
                <w:bCs/>
                <w:sz w:val="22"/>
                <w:szCs w:val="22"/>
              </w:rPr>
              <w:t xml:space="preserve"> (odsetek wskazań na ocenę „raczej dobrą” i „bardzo dobrą”).</w:t>
            </w:r>
            <w:r w:rsidRPr="00E423CC">
              <w:rPr>
                <w:sz w:val="22"/>
                <w:szCs w:val="22"/>
              </w:rPr>
              <w:t xml:space="preserve"> </w:t>
            </w:r>
          </w:p>
          <w:p w:rsidR="007F0AB5" w:rsidRPr="00E423CC" w:rsidRDefault="007F0AB5" w:rsidP="00F544DC">
            <w:pPr>
              <w:outlineLvl w:val="0"/>
              <w:rPr>
                <w:sz w:val="22"/>
                <w:szCs w:val="22"/>
              </w:rPr>
            </w:pPr>
          </w:p>
          <w:p w:rsidR="007F0AB5" w:rsidRPr="00E423CC" w:rsidRDefault="007F0AB5" w:rsidP="00550AEB">
            <w:pPr>
              <w:rPr>
                <w:b/>
                <w:bCs/>
                <w:sz w:val="22"/>
                <w:szCs w:val="22"/>
              </w:rPr>
            </w:pPr>
          </w:p>
          <w:p w:rsidR="007F0AB5" w:rsidRPr="00E423CC" w:rsidRDefault="007F0AB5" w:rsidP="00550AEB">
            <w:pPr>
              <w:rPr>
                <w:b/>
                <w:sz w:val="22"/>
                <w:szCs w:val="22"/>
              </w:rPr>
            </w:pPr>
            <w:r w:rsidRPr="00E423CC">
              <w:rPr>
                <w:b/>
                <w:sz w:val="22"/>
                <w:szCs w:val="22"/>
              </w:rPr>
              <w:t>Sposób naliczania wartości oczekiwanej:</w:t>
            </w:r>
          </w:p>
          <w:p w:rsidR="007F0AB5" w:rsidRPr="00E423CC" w:rsidRDefault="007F0AB5" w:rsidP="00F544DC">
            <w:pPr>
              <w:outlineLvl w:val="0"/>
              <w:rPr>
                <w:sz w:val="22"/>
                <w:szCs w:val="22"/>
              </w:rPr>
            </w:pPr>
          </w:p>
          <w:p w:rsidR="007F0AB5" w:rsidRPr="00E423CC" w:rsidRDefault="007F0AB5" w:rsidP="00881E2E">
            <w:pPr>
              <w:outlineLvl w:val="0"/>
              <w:rPr>
                <w:sz w:val="22"/>
                <w:szCs w:val="22"/>
              </w:rPr>
            </w:pPr>
            <w:r w:rsidRPr="00E423CC">
              <w:rPr>
                <w:sz w:val="22"/>
                <w:szCs w:val="22"/>
              </w:rPr>
              <w:t xml:space="preserve">Wartość oczekiwana naliczana jest odrębnie dla każdej KWP/KSP. Wartości oczekiwane na 2018 rok będą obliczane na podstawie średniej arytmetycznej z trzech ostatnich edycji badań. </w:t>
            </w:r>
          </w:p>
          <w:p w:rsidR="007F0AB5" w:rsidRPr="00E423CC" w:rsidRDefault="007F0AB5" w:rsidP="00F544DC">
            <w:pPr>
              <w:rPr>
                <w:sz w:val="22"/>
                <w:szCs w:val="22"/>
              </w:rPr>
            </w:pPr>
            <w:r w:rsidRPr="00E423CC">
              <w:rPr>
                <w:sz w:val="22"/>
                <w:szCs w:val="22"/>
              </w:rPr>
              <w:t>Średni wynik dla Polski pozwoli na określenie trzech grup jednostek:</w:t>
            </w:r>
            <w:r w:rsidRPr="00E423CC">
              <w:rPr>
                <w:bCs/>
                <w:sz w:val="22"/>
                <w:szCs w:val="22"/>
              </w:rPr>
              <w:t xml:space="preserve"> </w:t>
            </w:r>
          </w:p>
          <w:p w:rsidR="007F0AB5" w:rsidRPr="00E423CC" w:rsidRDefault="007F0AB5" w:rsidP="009003BC">
            <w:pPr>
              <w:numPr>
                <w:ilvl w:val="0"/>
                <w:numId w:val="38"/>
              </w:numPr>
              <w:ind w:left="286" w:hanging="283"/>
              <w:rPr>
                <w:bCs/>
                <w:sz w:val="22"/>
                <w:szCs w:val="22"/>
              </w:rPr>
            </w:pPr>
            <w:r w:rsidRPr="00E423CC">
              <w:rPr>
                <w:bCs/>
                <w:sz w:val="22"/>
                <w:szCs w:val="22"/>
              </w:rPr>
              <w:t xml:space="preserve">tych, które znalazły się o 0,5 </w:t>
            </w:r>
            <w:proofErr w:type="spellStart"/>
            <w:r w:rsidRPr="00E423CC">
              <w:rPr>
                <w:bCs/>
                <w:sz w:val="22"/>
                <w:szCs w:val="22"/>
              </w:rPr>
              <w:t>p.p</w:t>
            </w:r>
            <w:proofErr w:type="spellEnd"/>
            <w:r w:rsidRPr="00E423CC">
              <w:rPr>
                <w:bCs/>
                <w:sz w:val="22"/>
                <w:szCs w:val="22"/>
              </w:rPr>
              <w:t>. powyżej średniej krajowej i będą miały za zadanie co najmniej utrzymać uzyskaną wartość,</w:t>
            </w:r>
          </w:p>
          <w:p w:rsidR="007F0AB5" w:rsidRPr="00E423CC" w:rsidRDefault="007F0AB5" w:rsidP="009003BC">
            <w:pPr>
              <w:numPr>
                <w:ilvl w:val="0"/>
                <w:numId w:val="38"/>
              </w:numPr>
              <w:ind w:left="286" w:hanging="283"/>
              <w:rPr>
                <w:bCs/>
                <w:sz w:val="22"/>
                <w:szCs w:val="22"/>
              </w:rPr>
            </w:pPr>
            <w:r w:rsidRPr="00E423CC">
              <w:rPr>
                <w:bCs/>
                <w:sz w:val="22"/>
                <w:szCs w:val="22"/>
              </w:rPr>
              <w:t xml:space="preserve">tych, które osiągnęły średnią krajową lub ich wynik oscyluje 0,5 </w:t>
            </w:r>
            <w:proofErr w:type="spellStart"/>
            <w:r w:rsidRPr="00E423CC">
              <w:rPr>
                <w:bCs/>
                <w:sz w:val="22"/>
                <w:szCs w:val="22"/>
              </w:rPr>
              <w:t>p.p</w:t>
            </w:r>
            <w:proofErr w:type="spellEnd"/>
            <w:r w:rsidRPr="00E423CC">
              <w:rPr>
                <w:bCs/>
                <w:sz w:val="22"/>
                <w:szCs w:val="22"/>
              </w:rPr>
              <w:t xml:space="preserve">. wokół średniej i będą miały za zadanie zwiększenie wyniku o co najmniej 0,5 </w:t>
            </w:r>
            <w:proofErr w:type="spellStart"/>
            <w:r w:rsidRPr="00E423CC">
              <w:rPr>
                <w:bCs/>
                <w:sz w:val="22"/>
                <w:szCs w:val="22"/>
              </w:rPr>
              <w:t>p.p</w:t>
            </w:r>
            <w:proofErr w:type="spellEnd"/>
            <w:r w:rsidRPr="00E423CC">
              <w:rPr>
                <w:bCs/>
                <w:sz w:val="22"/>
                <w:szCs w:val="22"/>
              </w:rPr>
              <w:t>.,</w:t>
            </w:r>
          </w:p>
          <w:p w:rsidR="007F0AB5" w:rsidRPr="00E423CC" w:rsidRDefault="007F0AB5" w:rsidP="00E61033">
            <w:pPr>
              <w:numPr>
                <w:ilvl w:val="0"/>
                <w:numId w:val="38"/>
              </w:numPr>
              <w:ind w:left="286" w:hanging="283"/>
              <w:rPr>
                <w:bCs/>
                <w:sz w:val="22"/>
                <w:szCs w:val="22"/>
              </w:rPr>
            </w:pPr>
            <w:r w:rsidRPr="00E423CC">
              <w:rPr>
                <w:bCs/>
                <w:sz w:val="22"/>
                <w:szCs w:val="22"/>
              </w:rPr>
              <w:t xml:space="preserve">tych, które znalazły się o 0,5 </w:t>
            </w:r>
            <w:proofErr w:type="spellStart"/>
            <w:r w:rsidRPr="00E423CC">
              <w:rPr>
                <w:bCs/>
                <w:sz w:val="22"/>
                <w:szCs w:val="22"/>
              </w:rPr>
              <w:t>p.p</w:t>
            </w:r>
            <w:proofErr w:type="spellEnd"/>
            <w:r w:rsidRPr="00E423CC">
              <w:rPr>
                <w:bCs/>
                <w:sz w:val="22"/>
                <w:szCs w:val="22"/>
              </w:rPr>
              <w:t xml:space="preserve">. poniżej średniej krajowej i będą miały za zadanie zwiększenie wyniku o co najmniej 1 </w:t>
            </w:r>
            <w:proofErr w:type="spellStart"/>
            <w:r w:rsidRPr="00E423CC">
              <w:rPr>
                <w:bCs/>
                <w:sz w:val="22"/>
                <w:szCs w:val="22"/>
              </w:rPr>
              <w:t>p.p</w:t>
            </w:r>
            <w:proofErr w:type="spellEnd"/>
            <w:r w:rsidRPr="00E423CC">
              <w:rPr>
                <w:bCs/>
                <w:sz w:val="22"/>
                <w:szCs w:val="22"/>
              </w:rPr>
              <w:t>.</w:t>
            </w:r>
          </w:p>
          <w:p w:rsidR="007F0AB5" w:rsidRPr="00E423CC" w:rsidRDefault="007F0AB5" w:rsidP="00E61033">
            <w:pPr>
              <w:ind w:left="286"/>
              <w:rPr>
                <w:bCs/>
                <w:sz w:val="22"/>
                <w:szCs w:val="22"/>
              </w:rPr>
            </w:pPr>
          </w:p>
          <w:p w:rsidR="007F0AB5" w:rsidRPr="00E423CC" w:rsidRDefault="007F0AB5" w:rsidP="00F544D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E423CC">
              <w:rPr>
                <w:b/>
                <w:sz w:val="22"/>
                <w:szCs w:val="22"/>
                <w:lang w:eastAsia="en-US"/>
              </w:rPr>
              <w:t xml:space="preserve">Źródło danych: </w:t>
            </w:r>
          </w:p>
          <w:p w:rsidR="007F0AB5" w:rsidRPr="00E423CC" w:rsidRDefault="007F0AB5" w:rsidP="00F544DC">
            <w:pPr>
              <w:spacing w:before="120" w:after="120"/>
              <w:ind w:right="23"/>
              <w:rPr>
                <w:sz w:val="22"/>
                <w:szCs w:val="22"/>
              </w:rPr>
            </w:pPr>
            <w:r w:rsidRPr="00E423CC">
              <w:rPr>
                <w:sz w:val="22"/>
                <w:szCs w:val="22"/>
              </w:rPr>
              <w:t xml:space="preserve">Badanie opinii - </w:t>
            </w:r>
            <w:r w:rsidRPr="00E423CC">
              <w:rPr>
                <w:i/>
                <w:sz w:val="22"/>
                <w:szCs w:val="22"/>
              </w:rPr>
              <w:t>Polskie Badanie Przestępczości</w:t>
            </w:r>
          </w:p>
        </w:tc>
        <w:tc>
          <w:tcPr>
            <w:tcW w:w="667" w:type="pct"/>
            <w:shd w:val="clear" w:color="auto" w:fill="auto"/>
          </w:tcPr>
          <w:p w:rsidR="007F0AB5" w:rsidRPr="00E423CC" w:rsidRDefault="007F0AB5" w:rsidP="00237067">
            <w:pPr>
              <w:rPr>
                <w:sz w:val="22"/>
                <w:szCs w:val="22"/>
              </w:rPr>
            </w:pPr>
            <w:r w:rsidRPr="00E423CC">
              <w:rPr>
                <w:b/>
                <w:sz w:val="22"/>
                <w:szCs w:val="22"/>
              </w:rPr>
              <w:t xml:space="preserve">Miernik </w:t>
            </w:r>
            <w:r w:rsidR="00047C67">
              <w:rPr>
                <w:b/>
                <w:sz w:val="22"/>
                <w:szCs w:val="22"/>
              </w:rPr>
              <w:t xml:space="preserve"> 11</w:t>
            </w:r>
          </w:p>
        </w:tc>
      </w:tr>
      <w:tr w:rsidR="000214DF" w:rsidRPr="00DF3213" w:rsidTr="000214DF">
        <w:trPr>
          <w:trHeight w:val="375"/>
        </w:trPr>
        <w:tc>
          <w:tcPr>
            <w:tcW w:w="761" w:type="pct"/>
            <w:vMerge/>
          </w:tcPr>
          <w:p w:rsidR="000214DF" w:rsidRPr="00DF3213" w:rsidRDefault="000214DF" w:rsidP="002370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56" w:type="pct"/>
          </w:tcPr>
          <w:p w:rsidR="000214DF" w:rsidRPr="00DF3213" w:rsidRDefault="000214DF" w:rsidP="00237067">
            <w:pPr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>2.  Optymalne wykorzystanie sił i środków będących w dyspozycji dyżurnego jednostki organizacyjnej Policji, zapewniających prawidłową obsługę zdarzeń</w:t>
            </w:r>
          </w:p>
        </w:tc>
        <w:tc>
          <w:tcPr>
            <w:tcW w:w="1155" w:type="pct"/>
          </w:tcPr>
          <w:p w:rsidR="000214DF" w:rsidRPr="00DF3213" w:rsidRDefault="000214DF" w:rsidP="00BB4080">
            <w:pPr>
              <w:spacing w:before="40" w:after="40"/>
              <w:rPr>
                <w:b/>
                <w:sz w:val="22"/>
                <w:szCs w:val="22"/>
              </w:rPr>
            </w:pPr>
            <w:r w:rsidRPr="00DF3213">
              <w:rPr>
                <w:b/>
                <w:sz w:val="22"/>
                <w:szCs w:val="22"/>
              </w:rPr>
              <w:t>Czas reakcji na zdarzenie</w:t>
            </w:r>
          </w:p>
          <w:p w:rsidR="000214DF" w:rsidRPr="00DF3213" w:rsidRDefault="000214DF" w:rsidP="00BB4080">
            <w:pPr>
              <w:spacing w:before="40" w:after="40"/>
              <w:rPr>
                <w:b/>
                <w:sz w:val="22"/>
                <w:szCs w:val="22"/>
              </w:rPr>
            </w:pPr>
          </w:p>
          <w:p w:rsidR="000214DF" w:rsidRPr="00DF3213" w:rsidRDefault="000214DF" w:rsidP="00BB4080">
            <w:pPr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>ODPOWIEDZIALNY:</w:t>
            </w:r>
          </w:p>
          <w:p w:rsidR="000214DF" w:rsidRPr="00DF3213" w:rsidRDefault="000214DF" w:rsidP="00BB4080">
            <w:pPr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>GŁÓWNY SZTAB POLICJI KGP</w:t>
            </w:r>
          </w:p>
        </w:tc>
        <w:tc>
          <w:tcPr>
            <w:tcW w:w="1661" w:type="pct"/>
          </w:tcPr>
          <w:p w:rsidR="000214DF" w:rsidRPr="00DF3213" w:rsidRDefault="000214DF" w:rsidP="00CE2572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DF3213">
              <w:rPr>
                <w:b/>
                <w:sz w:val="22"/>
                <w:szCs w:val="22"/>
              </w:rPr>
              <w:t>Sposób naliczania:</w:t>
            </w:r>
          </w:p>
          <w:p w:rsidR="000214DF" w:rsidRPr="00DF3213" w:rsidRDefault="000214DF" w:rsidP="00CE2572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0214DF" w:rsidRPr="00DF3213" w:rsidRDefault="000214DF" w:rsidP="00BB4080">
            <w:pPr>
              <w:widowControl w:val="0"/>
              <w:spacing w:before="40" w:after="40"/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>Czas reakcji na zdarzenie dotyczy zdarzeń określanych jako PILNE, które wymagają natychmiastowej reakcji Policji, w przypadku wystąpienia co najmniej jednego z poniższych kryteriów:</w:t>
            </w:r>
          </w:p>
          <w:p w:rsidR="000214DF" w:rsidRPr="00DF3213" w:rsidRDefault="000214DF" w:rsidP="00E00EED">
            <w:pPr>
              <w:widowControl w:val="0"/>
              <w:numPr>
                <w:ilvl w:val="0"/>
                <w:numId w:val="31"/>
              </w:numPr>
              <w:spacing w:before="40" w:after="40"/>
              <w:ind w:left="304" w:hanging="218"/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>istnieje zagrożenie życia, zdrowia, mienia;</w:t>
            </w:r>
          </w:p>
          <w:p w:rsidR="000214DF" w:rsidRPr="00DF3213" w:rsidRDefault="000214DF" w:rsidP="00E00EED">
            <w:pPr>
              <w:widowControl w:val="0"/>
              <w:numPr>
                <w:ilvl w:val="0"/>
                <w:numId w:val="31"/>
              </w:numPr>
              <w:spacing w:before="40" w:after="40"/>
              <w:ind w:left="304" w:hanging="218"/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>zachodzi możliwość zatrzymania sprawcy na gorącym uczynku lub bezpośrednim pościgu;</w:t>
            </w:r>
          </w:p>
          <w:p w:rsidR="000214DF" w:rsidRPr="00DF3213" w:rsidRDefault="000214DF" w:rsidP="00E00EED">
            <w:pPr>
              <w:widowControl w:val="0"/>
              <w:numPr>
                <w:ilvl w:val="0"/>
                <w:numId w:val="31"/>
              </w:numPr>
              <w:spacing w:before="40" w:after="40"/>
              <w:ind w:left="304" w:hanging="218"/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>istniej konieczność zapobieżenia innym realnym zagrożeniom.</w:t>
            </w:r>
          </w:p>
          <w:p w:rsidR="000214DF" w:rsidRPr="00DF3213" w:rsidRDefault="000214DF" w:rsidP="00BB4080">
            <w:pPr>
              <w:widowControl w:val="0"/>
              <w:spacing w:before="40" w:after="40"/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 xml:space="preserve">Pod uwagę brany jest czas jaki upływa od momentu przyjęcia zgłoszenia o zdarzeniu, do chwili przybycia na miejsce policjantów i przekazania informacji dyspozytorowi o rozpoczęciu interwencji. </w:t>
            </w:r>
          </w:p>
          <w:p w:rsidR="000214DF" w:rsidRPr="00DF3213" w:rsidRDefault="000214DF" w:rsidP="00074B37">
            <w:pPr>
              <w:widowControl w:val="0"/>
              <w:spacing w:before="40" w:after="40"/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>Wyniki miernika oblicza się, sumując za dany okres czasy reakcji uzyskane podczas obsługi zdarzeń określonych jako PILNE oraz dzieląc tą wartość przez liczbę tych zdarzeń.</w:t>
            </w:r>
          </w:p>
          <w:p w:rsidR="000214DF" w:rsidRPr="00DF3213" w:rsidRDefault="000214DF" w:rsidP="00BB4080">
            <w:pPr>
              <w:widowControl w:val="0"/>
              <w:spacing w:before="40" w:after="40"/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>W ramach wyliczania miernika nie uwzględnia się interwencji własnych.</w:t>
            </w:r>
          </w:p>
          <w:p w:rsidR="000214DF" w:rsidRPr="00DF3213" w:rsidRDefault="000214DF" w:rsidP="00BB4080">
            <w:pPr>
              <w:widowControl w:val="0"/>
              <w:spacing w:before="40" w:after="40"/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>Wyjaśnienia pojęć:</w:t>
            </w:r>
          </w:p>
          <w:p w:rsidR="000214DF" w:rsidRPr="00DF3213" w:rsidRDefault="000214DF" w:rsidP="00BB4080">
            <w:pPr>
              <w:widowControl w:val="0"/>
              <w:numPr>
                <w:ilvl w:val="0"/>
                <w:numId w:val="32"/>
              </w:numPr>
              <w:spacing w:before="40" w:after="40"/>
              <w:ind w:left="385"/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>zdarzenie – „wydarzenie” zgodnie z definicją zawartą w Zarządzeniu nr 1173 KGP z dnia 10 listopada 2004 r.,</w:t>
            </w:r>
          </w:p>
          <w:p w:rsidR="000214DF" w:rsidRPr="00DF3213" w:rsidRDefault="000214DF" w:rsidP="00BB4080">
            <w:pPr>
              <w:widowControl w:val="0"/>
              <w:numPr>
                <w:ilvl w:val="0"/>
                <w:numId w:val="32"/>
              </w:numPr>
              <w:spacing w:before="40" w:after="40"/>
              <w:ind w:left="385"/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>zgłoszenie o zdarzeniu – „zgłoszenie o wydarzeniu” zgodnie z definicja zawartą w Zarządzeniu nr 1173 KGP,</w:t>
            </w:r>
          </w:p>
          <w:p w:rsidR="000214DF" w:rsidRPr="00DF3213" w:rsidRDefault="000214DF" w:rsidP="00BB4080">
            <w:pPr>
              <w:widowControl w:val="0"/>
              <w:numPr>
                <w:ilvl w:val="0"/>
                <w:numId w:val="32"/>
              </w:numPr>
              <w:spacing w:before="40" w:after="40"/>
              <w:ind w:left="385"/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lastRenderedPageBreak/>
              <w:t>moment przyjęcia informacji o zdarzeniu – moment zakończenia rozmowy z osobą przekazującą informację o zdarzeniu, w którym jednocześnie nastąpić powinien moment zakończenia jego rejestracji w SWD Policji lub wpływu do systemu SWD Policji formatki zgłoszenia z CPR lub innej służby posiadającej system teleinformatyczny współpracujący z SWD Policji,</w:t>
            </w:r>
          </w:p>
          <w:p w:rsidR="000214DF" w:rsidRPr="00DF3213" w:rsidRDefault="000214DF" w:rsidP="00BB4080">
            <w:pPr>
              <w:widowControl w:val="0"/>
              <w:numPr>
                <w:ilvl w:val="0"/>
                <w:numId w:val="32"/>
              </w:numPr>
              <w:spacing w:before="40" w:after="40"/>
              <w:ind w:left="385"/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>chwila przybycia – pojawienie się pierwszego policjanta na miejscu zdarzenia, który zgłosi dyspozytorowi podjęcie czynności.</w:t>
            </w:r>
          </w:p>
          <w:p w:rsidR="000214DF" w:rsidRPr="00DF3213" w:rsidRDefault="000214DF" w:rsidP="00BB4080">
            <w:pPr>
              <w:widowControl w:val="0"/>
              <w:numPr>
                <w:ilvl w:val="0"/>
                <w:numId w:val="32"/>
              </w:numPr>
              <w:spacing w:before="40" w:after="40"/>
              <w:ind w:left="385"/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>interwencja – niezwłoczne włączenie się policjanta lub policjantów w tok zdarzenia będącego przestępstwem, wykroczeniem, zagrożeniem lub innym faktem istotnym dla stanu porządku i bezpieczeństwa publicznego, zmierzające do ustalenia charakteru, rodzaju i okoliczności powstałego zdarzenia oraz przedsięwzięć ukierunkowanych na przywrócenie naruszonego porządku i bezpieczeństwa publicznego,</w:t>
            </w:r>
          </w:p>
          <w:p w:rsidR="000214DF" w:rsidRPr="00DF3213" w:rsidRDefault="000214DF" w:rsidP="00BB4080">
            <w:pPr>
              <w:widowControl w:val="0"/>
              <w:numPr>
                <w:ilvl w:val="0"/>
                <w:numId w:val="32"/>
              </w:numPr>
              <w:spacing w:before="40" w:after="40"/>
              <w:ind w:left="385"/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>interwencja własna – realizacja czynności służbowych związanych ze zdarzeniem, podjętych w wyniku własnych spostrzeżeń policjantów lub powzięcia przez nich informacji o zdarzeniu bezpośrednio od osoby zgłaszającej,</w:t>
            </w:r>
          </w:p>
          <w:p w:rsidR="000214DF" w:rsidRPr="00DF3213" w:rsidRDefault="000214DF" w:rsidP="00BB4080">
            <w:pPr>
              <w:widowControl w:val="0"/>
              <w:numPr>
                <w:ilvl w:val="0"/>
                <w:numId w:val="32"/>
              </w:numPr>
              <w:spacing w:before="40" w:after="40"/>
              <w:ind w:left="385"/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>czas reakcji – czas liczony od momentu przyjęcia informacji o zdarzeniu do chwili przybycia na miejsce,</w:t>
            </w:r>
          </w:p>
          <w:p w:rsidR="000214DF" w:rsidRPr="00DF3213" w:rsidRDefault="000214DF" w:rsidP="00BB4080">
            <w:pPr>
              <w:widowControl w:val="0"/>
              <w:numPr>
                <w:ilvl w:val="0"/>
                <w:numId w:val="32"/>
              </w:numPr>
              <w:spacing w:before="40" w:after="40"/>
              <w:ind w:left="385"/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lastRenderedPageBreak/>
              <w:t>rozpoczęcie interwencji – podjęcie czynności służbowych na miejscu zdarzenia.</w:t>
            </w:r>
          </w:p>
          <w:p w:rsidR="000214DF" w:rsidRPr="00DF3213" w:rsidRDefault="000214DF" w:rsidP="00BB4080">
            <w:pPr>
              <w:widowControl w:val="0"/>
              <w:spacing w:before="40" w:after="40"/>
              <w:jc w:val="both"/>
              <w:rPr>
                <w:b/>
                <w:sz w:val="22"/>
                <w:szCs w:val="22"/>
              </w:rPr>
            </w:pPr>
          </w:p>
          <w:p w:rsidR="000214DF" w:rsidRPr="00DF3213" w:rsidRDefault="000214DF" w:rsidP="00BB4080">
            <w:pPr>
              <w:widowControl w:val="0"/>
              <w:spacing w:before="40" w:after="40"/>
              <w:jc w:val="both"/>
              <w:rPr>
                <w:b/>
                <w:sz w:val="22"/>
                <w:szCs w:val="22"/>
              </w:rPr>
            </w:pPr>
            <w:r w:rsidRPr="00DF3213">
              <w:rPr>
                <w:b/>
                <w:sz w:val="22"/>
                <w:szCs w:val="22"/>
              </w:rPr>
              <w:t xml:space="preserve">Źródło danych:  </w:t>
            </w:r>
          </w:p>
          <w:p w:rsidR="000214DF" w:rsidRPr="00DF3213" w:rsidRDefault="000214DF" w:rsidP="00BB4080">
            <w:pPr>
              <w:widowControl w:val="0"/>
              <w:spacing w:before="40" w:after="40"/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>Wyniki miernika pozyskiwane będą na podstawie danych zgromadzonych w SWD Policji. Pozostałe zdarzenia określane jako „Zdarzenia Zwykłe” będą na bieżąco monitorowane na szczeblu KWP/KSP.</w:t>
            </w:r>
          </w:p>
        </w:tc>
        <w:tc>
          <w:tcPr>
            <w:tcW w:w="667" w:type="pct"/>
          </w:tcPr>
          <w:p w:rsidR="000214DF" w:rsidRPr="000B51F7" w:rsidRDefault="000214DF" w:rsidP="00237067">
            <w:pPr>
              <w:rPr>
                <w:b/>
                <w:sz w:val="22"/>
                <w:szCs w:val="22"/>
              </w:rPr>
            </w:pPr>
            <w:r w:rsidRPr="000B51F7">
              <w:rPr>
                <w:b/>
                <w:sz w:val="22"/>
                <w:szCs w:val="22"/>
              </w:rPr>
              <w:lastRenderedPageBreak/>
              <w:t>Miernik monitorowany</w:t>
            </w:r>
            <w:r w:rsidR="00047C67">
              <w:rPr>
                <w:b/>
                <w:sz w:val="22"/>
                <w:szCs w:val="22"/>
              </w:rPr>
              <w:t xml:space="preserve"> MM5</w:t>
            </w:r>
          </w:p>
        </w:tc>
      </w:tr>
      <w:tr w:rsidR="000214DF" w:rsidRPr="00DF3213" w:rsidTr="000214DF">
        <w:trPr>
          <w:trHeight w:val="375"/>
        </w:trPr>
        <w:tc>
          <w:tcPr>
            <w:tcW w:w="761" w:type="pct"/>
            <w:vMerge/>
          </w:tcPr>
          <w:p w:rsidR="000214DF" w:rsidRPr="00DF3213" w:rsidRDefault="000214DF" w:rsidP="002370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56" w:type="pct"/>
          </w:tcPr>
          <w:p w:rsidR="000214DF" w:rsidRPr="00607B61" w:rsidRDefault="000214DF" w:rsidP="00C31865">
            <w:pPr>
              <w:rPr>
                <w:sz w:val="22"/>
                <w:szCs w:val="22"/>
              </w:rPr>
            </w:pPr>
            <w:r w:rsidRPr="00607B61">
              <w:rPr>
                <w:sz w:val="22"/>
                <w:szCs w:val="22"/>
              </w:rPr>
              <w:t>3.  Aktywizacja działań Policji w zwalczaniu tzw. 7 kategorii przestępstw</w:t>
            </w:r>
          </w:p>
          <w:p w:rsidR="000214DF" w:rsidRPr="00607B61" w:rsidRDefault="000214DF" w:rsidP="00237067">
            <w:pPr>
              <w:rPr>
                <w:sz w:val="22"/>
                <w:szCs w:val="22"/>
              </w:rPr>
            </w:pPr>
          </w:p>
        </w:tc>
        <w:tc>
          <w:tcPr>
            <w:tcW w:w="1155" w:type="pct"/>
          </w:tcPr>
          <w:p w:rsidR="000214DF" w:rsidRPr="00607B61" w:rsidRDefault="000214DF" w:rsidP="005478DD">
            <w:pPr>
              <w:rPr>
                <w:b/>
                <w:sz w:val="22"/>
                <w:szCs w:val="22"/>
              </w:rPr>
            </w:pPr>
            <w:r w:rsidRPr="00607B61">
              <w:rPr>
                <w:b/>
                <w:sz w:val="22"/>
                <w:szCs w:val="22"/>
              </w:rPr>
              <w:t>Wskaźnik wykrywalności 7 wybranych rodzajów przestępstw pospolitych</w:t>
            </w:r>
          </w:p>
          <w:p w:rsidR="000214DF" w:rsidRPr="00607B61" w:rsidRDefault="000214DF" w:rsidP="00C31865">
            <w:pPr>
              <w:rPr>
                <w:sz w:val="22"/>
                <w:szCs w:val="22"/>
              </w:rPr>
            </w:pPr>
          </w:p>
          <w:p w:rsidR="000214DF" w:rsidRPr="00607B61" w:rsidRDefault="000214DF" w:rsidP="00C31865">
            <w:pPr>
              <w:rPr>
                <w:sz w:val="22"/>
                <w:szCs w:val="22"/>
              </w:rPr>
            </w:pPr>
          </w:p>
          <w:p w:rsidR="000214DF" w:rsidRPr="00607B61" w:rsidRDefault="000214DF" w:rsidP="00C31865">
            <w:pPr>
              <w:rPr>
                <w:sz w:val="22"/>
                <w:szCs w:val="22"/>
              </w:rPr>
            </w:pPr>
            <w:r w:rsidRPr="00607B61">
              <w:rPr>
                <w:sz w:val="22"/>
                <w:szCs w:val="22"/>
              </w:rPr>
              <w:t>ODPOWIEDZIALNY:</w:t>
            </w:r>
          </w:p>
          <w:p w:rsidR="000214DF" w:rsidRPr="00607B61" w:rsidRDefault="000214DF" w:rsidP="00C31865">
            <w:pPr>
              <w:rPr>
                <w:sz w:val="22"/>
                <w:szCs w:val="22"/>
              </w:rPr>
            </w:pPr>
            <w:r w:rsidRPr="00607B61">
              <w:rPr>
                <w:sz w:val="22"/>
                <w:szCs w:val="22"/>
              </w:rPr>
              <w:t>BIURO KRYMINALNE KGP</w:t>
            </w:r>
          </w:p>
        </w:tc>
        <w:tc>
          <w:tcPr>
            <w:tcW w:w="1661" w:type="pct"/>
          </w:tcPr>
          <w:p w:rsidR="000214DF" w:rsidRPr="00607B61" w:rsidRDefault="000214DF" w:rsidP="00FF1274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607B61">
              <w:rPr>
                <w:b/>
                <w:sz w:val="22"/>
                <w:szCs w:val="22"/>
              </w:rPr>
              <w:t>Sposób naliczania:</w:t>
            </w:r>
          </w:p>
          <w:p w:rsidR="000214DF" w:rsidRPr="00607B61" w:rsidRDefault="000214DF" w:rsidP="00FF1274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0214DF" w:rsidRPr="00607B61" w:rsidRDefault="000214DF" w:rsidP="00FF2E96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pl-PL"/>
              </w:rPr>
            </w:pPr>
            <w:r w:rsidRPr="00607B61">
              <w:rPr>
                <w:sz w:val="22"/>
                <w:szCs w:val="22"/>
                <w:lang w:eastAsia="pl-PL"/>
              </w:rPr>
              <w:t>Miernik naliczany jest odrębnie dla każdej KWP/KSP według następującego wzoru:</w:t>
            </w:r>
          </w:p>
          <w:p w:rsidR="000214DF" w:rsidRPr="00607B61" w:rsidRDefault="000214DF" w:rsidP="00607B61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pl-PL"/>
              </w:rPr>
            </w:pPr>
          </w:p>
          <w:p w:rsidR="000214DF" w:rsidRPr="00607B61" w:rsidRDefault="000214DF" w:rsidP="00607B61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pl-PL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eastAsia="pl-PL"/>
                  </w:rPr>
                  <m:t>Ww=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eastAsia="pl-P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  <w:lang w:eastAsia="pl-PL"/>
                      </w:rPr>
                      <m:t>W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  <w:lang w:eastAsia="pl-PL"/>
                      </w:rPr>
                      <m:t>S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  <w:lang w:eastAsia="pl-PL"/>
                  </w:rPr>
                  <m:t>x100%</m:t>
                </m:r>
              </m:oMath>
            </m:oMathPara>
          </w:p>
          <w:p w:rsidR="000214DF" w:rsidRPr="00607B61" w:rsidRDefault="000214DF" w:rsidP="00607B61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pl-PL"/>
              </w:rPr>
            </w:pPr>
          </w:p>
          <w:p w:rsidR="000214DF" w:rsidRPr="00607B61" w:rsidRDefault="000214DF" w:rsidP="00FF2E96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pl-PL"/>
              </w:rPr>
            </w:pPr>
            <w:r w:rsidRPr="00607B61">
              <w:rPr>
                <w:sz w:val="22"/>
                <w:szCs w:val="22"/>
                <w:lang w:eastAsia="pl-PL"/>
              </w:rPr>
              <w:t>gdzie:</w:t>
            </w:r>
          </w:p>
          <w:p w:rsidR="000214DF" w:rsidRPr="00607B61" w:rsidRDefault="000214DF" w:rsidP="00FF2E96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pl-PL"/>
              </w:rPr>
            </w:pPr>
            <w:proofErr w:type="spellStart"/>
            <w:r w:rsidRPr="00607B61">
              <w:rPr>
                <w:sz w:val="22"/>
                <w:szCs w:val="22"/>
                <w:lang w:eastAsia="pl-PL"/>
              </w:rPr>
              <w:t>Ww</w:t>
            </w:r>
            <w:proofErr w:type="spellEnd"/>
            <w:r w:rsidRPr="00607B61">
              <w:rPr>
                <w:sz w:val="22"/>
                <w:szCs w:val="22"/>
                <w:lang w:eastAsia="pl-PL"/>
              </w:rPr>
              <w:t xml:space="preserve"> – wskaźnik wykrywalności 7 wybranych rodzajów przestępstw pospolitych,</w:t>
            </w:r>
          </w:p>
          <w:p w:rsidR="000214DF" w:rsidRPr="00607B61" w:rsidRDefault="000214DF" w:rsidP="00FF2E96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pl-PL"/>
              </w:rPr>
            </w:pPr>
            <w:r w:rsidRPr="00607B61">
              <w:rPr>
                <w:sz w:val="22"/>
                <w:szCs w:val="22"/>
                <w:lang w:eastAsia="pl-PL"/>
              </w:rPr>
              <w:t>W – liczba przestępstw wykrytych (łącznie z wykrytymi po podjęciu z umorzenia) 7 wybranych rodzajów przestępstw pospolitych,</w:t>
            </w:r>
          </w:p>
          <w:p w:rsidR="000214DF" w:rsidRPr="00607B61" w:rsidRDefault="000214DF" w:rsidP="008D4343">
            <w:pPr>
              <w:framePr w:hSpace="141" w:wrap="around" w:vAnchor="text" w:hAnchor="margin" w:xAlign="center" w:y="16"/>
              <w:widowControl w:val="0"/>
              <w:spacing w:before="40" w:after="40"/>
              <w:suppressOverlap/>
              <w:rPr>
                <w:sz w:val="22"/>
                <w:szCs w:val="22"/>
                <w:lang w:eastAsia="pl-PL"/>
              </w:rPr>
            </w:pPr>
            <w:r w:rsidRPr="00607B61">
              <w:rPr>
                <w:sz w:val="22"/>
                <w:szCs w:val="22"/>
                <w:lang w:eastAsia="pl-PL"/>
              </w:rPr>
              <w:t>S - liczba przestępstw stwierdzonych powiększona o liczbę przestępstw wykrytych po podjęciu postępowań umorzonych w roku ubiegłym lub w latach poprzednich w 7 wybranych rodzajach przestępstw pospolitych.</w:t>
            </w:r>
          </w:p>
          <w:p w:rsidR="000214DF" w:rsidRPr="00607B61" w:rsidRDefault="000214DF" w:rsidP="00FF2E96">
            <w:pPr>
              <w:framePr w:hSpace="141" w:wrap="around" w:vAnchor="text" w:hAnchor="margin" w:xAlign="center" w:y="16"/>
              <w:widowControl w:val="0"/>
              <w:spacing w:before="40" w:after="40"/>
              <w:suppressOverlap/>
              <w:jc w:val="both"/>
              <w:rPr>
                <w:sz w:val="22"/>
                <w:szCs w:val="22"/>
                <w:lang w:eastAsia="pl-PL"/>
              </w:rPr>
            </w:pPr>
          </w:p>
          <w:p w:rsidR="000214DF" w:rsidRPr="00DF3213" w:rsidRDefault="000214DF" w:rsidP="00CA4DDE">
            <w:pPr>
              <w:rPr>
                <w:b/>
                <w:bCs/>
                <w:sz w:val="22"/>
                <w:szCs w:val="22"/>
              </w:rPr>
            </w:pPr>
          </w:p>
          <w:p w:rsidR="000214DF" w:rsidRPr="001B4FC0" w:rsidRDefault="000214DF" w:rsidP="00CA4DDE">
            <w:pPr>
              <w:rPr>
                <w:b/>
                <w:sz w:val="22"/>
                <w:szCs w:val="22"/>
              </w:rPr>
            </w:pPr>
            <w:r w:rsidRPr="001B4FC0">
              <w:rPr>
                <w:b/>
                <w:sz w:val="22"/>
                <w:szCs w:val="22"/>
              </w:rPr>
              <w:lastRenderedPageBreak/>
              <w:t>Sposób naliczania wartości oczekiwanej:</w:t>
            </w:r>
          </w:p>
          <w:p w:rsidR="000214DF" w:rsidRPr="001B4FC0" w:rsidRDefault="000214DF" w:rsidP="001B4FC0">
            <w:pPr>
              <w:framePr w:hSpace="141" w:wrap="around" w:vAnchor="text" w:hAnchor="margin" w:xAlign="center" w:y="16"/>
              <w:widowControl w:val="0"/>
              <w:spacing w:before="40" w:after="40"/>
              <w:suppressOverlap/>
              <w:jc w:val="both"/>
              <w:rPr>
                <w:sz w:val="22"/>
                <w:szCs w:val="22"/>
                <w:lang w:eastAsia="pl-PL"/>
              </w:rPr>
            </w:pPr>
            <w:r w:rsidRPr="001B4FC0">
              <w:rPr>
                <w:sz w:val="22"/>
                <w:szCs w:val="22"/>
                <w:lang w:eastAsia="pl-PL"/>
              </w:rPr>
              <w:t>Wartość oczekiwana naliczana jest odrębnie dla każdej KWP/KSP.</w:t>
            </w:r>
          </w:p>
          <w:p w:rsidR="000214DF" w:rsidRPr="00607B61" w:rsidRDefault="000214DF" w:rsidP="001B4FC0">
            <w:pPr>
              <w:framePr w:hSpace="141" w:wrap="around" w:vAnchor="text" w:hAnchor="margin" w:xAlign="center" w:y="16"/>
              <w:widowControl w:val="0"/>
              <w:spacing w:before="40" w:after="40"/>
              <w:suppressOverlap/>
              <w:jc w:val="both"/>
              <w:rPr>
                <w:sz w:val="22"/>
                <w:szCs w:val="22"/>
                <w:lang w:eastAsia="pl-PL"/>
              </w:rPr>
            </w:pPr>
            <w:r w:rsidRPr="001B4FC0">
              <w:rPr>
                <w:sz w:val="22"/>
                <w:szCs w:val="22"/>
                <w:lang w:eastAsia="pl-PL"/>
              </w:rPr>
              <w:t>Wskaźnik wykrywalności  osiągnięty na dzień 31.12.</w:t>
            </w:r>
            <w:r>
              <w:rPr>
                <w:sz w:val="22"/>
                <w:szCs w:val="22"/>
                <w:lang w:eastAsia="pl-PL"/>
              </w:rPr>
              <w:t>2</w:t>
            </w:r>
            <w:r w:rsidRPr="001B4FC0">
              <w:rPr>
                <w:sz w:val="22"/>
                <w:szCs w:val="22"/>
                <w:lang w:eastAsia="pl-PL"/>
              </w:rPr>
              <w:t>018 r. przez poszczególne garnizony Policji powinien osiągnąć wartość nie niższą niż wskaźnik wykrywalności osiągnięty przez garnizon za 12 miesięcy 2017 r.</w:t>
            </w:r>
          </w:p>
          <w:p w:rsidR="000214DF" w:rsidRPr="00607B61" w:rsidRDefault="000214DF" w:rsidP="00FF2E96">
            <w:pPr>
              <w:framePr w:hSpace="141" w:wrap="around" w:vAnchor="text" w:hAnchor="margin" w:xAlign="center" w:y="16"/>
              <w:widowControl w:val="0"/>
              <w:spacing w:before="40" w:after="40"/>
              <w:suppressOverlap/>
              <w:jc w:val="both"/>
              <w:rPr>
                <w:sz w:val="22"/>
                <w:szCs w:val="22"/>
                <w:lang w:eastAsia="pl-PL"/>
              </w:rPr>
            </w:pPr>
          </w:p>
          <w:p w:rsidR="000214DF" w:rsidRPr="00607B61" w:rsidRDefault="000214DF" w:rsidP="00FF2E96">
            <w:pPr>
              <w:framePr w:hSpace="141" w:wrap="around" w:vAnchor="text" w:hAnchor="margin" w:xAlign="center" w:y="16"/>
              <w:widowControl w:val="0"/>
              <w:spacing w:before="40" w:after="40"/>
              <w:suppressOverlap/>
              <w:jc w:val="both"/>
              <w:rPr>
                <w:b/>
                <w:sz w:val="22"/>
                <w:szCs w:val="22"/>
              </w:rPr>
            </w:pPr>
            <w:r w:rsidRPr="00607B61">
              <w:rPr>
                <w:b/>
                <w:sz w:val="22"/>
                <w:szCs w:val="22"/>
              </w:rPr>
              <w:t xml:space="preserve">Źródło danych: </w:t>
            </w:r>
          </w:p>
          <w:p w:rsidR="000214DF" w:rsidRPr="00DF3213" w:rsidRDefault="000214DF" w:rsidP="00C31865">
            <w:pPr>
              <w:rPr>
                <w:color w:val="FF0000"/>
                <w:sz w:val="22"/>
                <w:szCs w:val="22"/>
              </w:rPr>
            </w:pPr>
            <w:r w:rsidRPr="00607B61">
              <w:rPr>
                <w:sz w:val="22"/>
                <w:szCs w:val="22"/>
              </w:rPr>
              <w:t xml:space="preserve">Dane do obliczeń generowane na podstawie Systemu Analitycznego Bazy </w:t>
            </w:r>
            <w:proofErr w:type="spellStart"/>
            <w:r w:rsidRPr="00607B61">
              <w:rPr>
                <w:sz w:val="22"/>
                <w:szCs w:val="22"/>
              </w:rPr>
              <w:t>KSiP</w:t>
            </w:r>
            <w:proofErr w:type="spellEnd"/>
          </w:p>
        </w:tc>
        <w:tc>
          <w:tcPr>
            <w:tcW w:w="667" w:type="pct"/>
          </w:tcPr>
          <w:p w:rsidR="000214DF" w:rsidRPr="00E423CC" w:rsidRDefault="000214DF" w:rsidP="00237067">
            <w:pPr>
              <w:rPr>
                <w:b/>
                <w:sz w:val="22"/>
                <w:szCs w:val="22"/>
              </w:rPr>
            </w:pPr>
            <w:r w:rsidRPr="00E423CC">
              <w:rPr>
                <w:b/>
                <w:sz w:val="22"/>
                <w:szCs w:val="22"/>
              </w:rPr>
              <w:lastRenderedPageBreak/>
              <w:t>Miernik</w:t>
            </w:r>
            <w:r w:rsidR="00047C67">
              <w:rPr>
                <w:b/>
                <w:sz w:val="22"/>
                <w:szCs w:val="22"/>
              </w:rPr>
              <w:t xml:space="preserve"> 12</w:t>
            </w:r>
          </w:p>
        </w:tc>
      </w:tr>
      <w:tr w:rsidR="000214DF" w:rsidRPr="00DF3213" w:rsidTr="000214DF">
        <w:trPr>
          <w:trHeight w:val="375"/>
        </w:trPr>
        <w:tc>
          <w:tcPr>
            <w:tcW w:w="761" w:type="pct"/>
            <w:vMerge/>
          </w:tcPr>
          <w:p w:rsidR="000214DF" w:rsidRPr="00DF3213" w:rsidRDefault="000214DF" w:rsidP="002370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56" w:type="pct"/>
          </w:tcPr>
          <w:p w:rsidR="000214DF" w:rsidRPr="00607B61" w:rsidRDefault="000214DF" w:rsidP="00C31865">
            <w:pPr>
              <w:rPr>
                <w:bCs/>
                <w:sz w:val="22"/>
                <w:szCs w:val="22"/>
              </w:rPr>
            </w:pPr>
            <w:r w:rsidRPr="00607B61">
              <w:rPr>
                <w:sz w:val="22"/>
                <w:szCs w:val="22"/>
              </w:rPr>
              <w:t xml:space="preserve">4. Wzmocnienie współpracy służby prewencyjnej i kryminalnej na rzecz procesu </w:t>
            </w:r>
            <w:proofErr w:type="spellStart"/>
            <w:r w:rsidRPr="00607B61">
              <w:rPr>
                <w:sz w:val="22"/>
                <w:szCs w:val="22"/>
              </w:rPr>
              <w:t>wykrywczego</w:t>
            </w:r>
            <w:proofErr w:type="spellEnd"/>
            <w:r w:rsidRPr="00607B61">
              <w:rPr>
                <w:sz w:val="22"/>
                <w:szCs w:val="22"/>
              </w:rPr>
              <w:t xml:space="preserve"> poprzez stałą wymianę informacji dotyczących aktualnych zagrożeń</w:t>
            </w:r>
          </w:p>
          <w:p w:rsidR="000214DF" w:rsidRPr="00607B61" w:rsidRDefault="000214DF" w:rsidP="00237067">
            <w:pPr>
              <w:rPr>
                <w:sz w:val="22"/>
                <w:szCs w:val="22"/>
              </w:rPr>
            </w:pPr>
          </w:p>
        </w:tc>
        <w:tc>
          <w:tcPr>
            <w:tcW w:w="1155" w:type="pct"/>
          </w:tcPr>
          <w:p w:rsidR="000214DF" w:rsidRPr="00607B61" w:rsidRDefault="000214DF" w:rsidP="00C31865">
            <w:pPr>
              <w:rPr>
                <w:b/>
                <w:sz w:val="22"/>
                <w:szCs w:val="22"/>
              </w:rPr>
            </w:pPr>
            <w:r w:rsidRPr="00607B61">
              <w:rPr>
                <w:b/>
                <w:sz w:val="22"/>
                <w:szCs w:val="22"/>
              </w:rPr>
              <w:t xml:space="preserve">Ocena współpracy pomiędzy służbą prewencyjną a kryminalną dokonana przez policjantów tych służb oraz ocena aktywności przełożonych w tym obszarze </w:t>
            </w:r>
          </w:p>
          <w:p w:rsidR="000214DF" w:rsidRPr="00607B61" w:rsidRDefault="000214DF" w:rsidP="00C31865">
            <w:pPr>
              <w:rPr>
                <w:sz w:val="22"/>
                <w:szCs w:val="22"/>
              </w:rPr>
            </w:pPr>
          </w:p>
          <w:p w:rsidR="000214DF" w:rsidRPr="00607B61" w:rsidRDefault="000214DF" w:rsidP="00C31865">
            <w:pPr>
              <w:rPr>
                <w:sz w:val="22"/>
                <w:szCs w:val="22"/>
              </w:rPr>
            </w:pPr>
            <w:r w:rsidRPr="00607B61">
              <w:rPr>
                <w:sz w:val="22"/>
                <w:szCs w:val="22"/>
              </w:rPr>
              <w:t>ODPOWIEDZIALNY:</w:t>
            </w:r>
          </w:p>
          <w:p w:rsidR="000214DF" w:rsidRPr="00607B61" w:rsidRDefault="000214DF" w:rsidP="00C31865">
            <w:pPr>
              <w:rPr>
                <w:sz w:val="22"/>
                <w:szCs w:val="22"/>
              </w:rPr>
            </w:pPr>
            <w:r w:rsidRPr="00607B61">
              <w:rPr>
                <w:sz w:val="22"/>
                <w:szCs w:val="22"/>
              </w:rPr>
              <w:t>GABINET KOMENDANTA GŁÓWNEGO POLICJI</w:t>
            </w:r>
          </w:p>
          <w:p w:rsidR="000214DF" w:rsidRPr="00607B61" w:rsidRDefault="000214DF" w:rsidP="00237067">
            <w:pPr>
              <w:rPr>
                <w:sz w:val="22"/>
                <w:szCs w:val="22"/>
              </w:rPr>
            </w:pPr>
          </w:p>
        </w:tc>
        <w:tc>
          <w:tcPr>
            <w:tcW w:w="1661" w:type="pct"/>
            <w:shd w:val="clear" w:color="auto" w:fill="auto"/>
          </w:tcPr>
          <w:p w:rsidR="000214DF" w:rsidRPr="00607B61" w:rsidRDefault="000214DF" w:rsidP="0082790E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607B61">
              <w:rPr>
                <w:b/>
                <w:sz w:val="22"/>
                <w:szCs w:val="22"/>
              </w:rPr>
              <w:t>Sposób naliczania:</w:t>
            </w:r>
          </w:p>
          <w:p w:rsidR="000214DF" w:rsidRPr="00607B61" w:rsidRDefault="000214DF" w:rsidP="0082790E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0214DF" w:rsidRPr="00607B61" w:rsidRDefault="000214DF" w:rsidP="0082790E">
            <w:pPr>
              <w:rPr>
                <w:bCs/>
                <w:i/>
                <w:sz w:val="22"/>
                <w:szCs w:val="22"/>
              </w:rPr>
            </w:pPr>
            <w:r w:rsidRPr="00607B61">
              <w:rPr>
                <w:bCs/>
                <w:sz w:val="22"/>
                <w:szCs w:val="22"/>
              </w:rPr>
              <w:t xml:space="preserve">Na potrzeby obliczania miernika wykorzystuje się ocenę współpracy określaną na podstawie </w:t>
            </w:r>
            <w:r w:rsidRPr="00607B61">
              <w:rPr>
                <w:sz w:val="22"/>
                <w:szCs w:val="22"/>
              </w:rPr>
              <w:t xml:space="preserve">badania opinii - </w:t>
            </w:r>
            <w:r w:rsidRPr="00607B61">
              <w:rPr>
                <w:i/>
                <w:sz w:val="22"/>
                <w:szCs w:val="22"/>
              </w:rPr>
              <w:t>Satysfakcja z pracy policjantów i pracowników Policji</w:t>
            </w:r>
            <w:r w:rsidRPr="00607B61">
              <w:rPr>
                <w:sz w:val="22"/>
                <w:szCs w:val="22"/>
              </w:rPr>
              <w:t xml:space="preserve">, pytania: </w:t>
            </w:r>
            <w:r w:rsidRPr="00607B61">
              <w:rPr>
                <w:i/>
                <w:sz w:val="22"/>
                <w:szCs w:val="22"/>
              </w:rPr>
              <w:t xml:space="preserve">Jak Pan/i ocenia współpracę pomiędzy służbą prewencyjną a kryminalną? </w:t>
            </w:r>
            <w:r w:rsidRPr="00607B61">
              <w:rPr>
                <w:sz w:val="22"/>
                <w:szCs w:val="22"/>
              </w:rPr>
              <w:t xml:space="preserve">oraz </w:t>
            </w:r>
            <w:r w:rsidRPr="00607B61">
              <w:rPr>
                <w:bCs/>
                <w:i/>
                <w:sz w:val="22"/>
                <w:szCs w:val="22"/>
              </w:rPr>
              <w:t>Jak ocenia Pan/i aktywność przełożonych w zakresie działań podejmowanych na rzecz poprawy współpracy pomiędzy służbą prewencyjną a kryminalną?</w:t>
            </w:r>
          </w:p>
          <w:p w:rsidR="000214DF" w:rsidRPr="00607B61" w:rsidRDefault="000214DF" w:rsidP="00A47E96">
            <w:pPr>
              <w:outlineLvl w:val="0"/>
              <w:rPr>
                <w:sz w:val="22"/>
                <w:szCs w:val="22"/>
              </w:rPr>
            </w:pPr>
          </w:p>
          <w:p w:rsidR="000214DF" w:rsidRPr="00607B61" w:rsidRDefault="000214DF" w:rsidP="00CA4DDE">
            <w:pPr>
              <w:rPr>
                <w:b/>
                <w:bCs/>
                <w:sz w:val="22"/>
                <w:szCs w:val="22"/>
              </w:rPr>
            </w:pPr>
          </w:p>
          <w:p w:rsidR="000214DF" w:rsidRPr="00607B61" w:rsidRDefault="000214DF" w:rsidP="00CA4DDE">
            <w:pPr>
              <w:rPr>
                <w:b/>
                <w:sz w:val="22"/>
                <w:szCs w:val="22"/>
              </w:rPr>
            </w:pPr>
            <w:r w:rsidRPr="00607B61">
              <w:rPr>
                <w:b/>
                <w:sz w:val="22"/>
                <w:szCs w:val="22"/>
              </w:rPr>
              <w:t>Sposób naliczania wartości oczekiwanej:</w:t>
            </w:r>
          </w:p>
          <w:p w:rsidR="000214DF" w:rsidRPr="00607B61" w:rsidRDefault="000214DF" w:rsidP="00A47E96">
            <w:pPr>
              <w:outlineLvl w:val="0"/>
              <w:rPr>
                <w:sz w:val="22"/>
                <w:szCs w:val="22"/>
              </w:rPr>
            </w:pPr>
          </w:p>
          <w:p w:rsidR="000214DF" w:rsidRPr="00607B61" w:rsidRDefault="000214DF" w:rsidP="00A47E96">
            <w:pPr>
              <w:outlineLvl w:val="0"/>
              <w:rPr>
                <w:sz w:val="22"/>
                <w:szCs w:val="22"/>
              </w:rPr>
            </w:pPr>
            <w:r w:rsidRPr="00607B61">
              <w:rPr>
                <w:sz w:val="22"/>
                <w:szCs w:val="22"/>
              </w:rPr>
              <w:t xml:space="preserve">Wartość oczekiwana naliczana odrębnie dla każdej jednostki. </w:t>
            </w:r>
          </w:p>
          <w:p w:rsidR="000214DF" w:rsidRPr="00607B61" w:rsidRDefault="000214DF" w:rsidP="00C31865">
            <w:pPr>
              <w:outlineLvl w:val="0"/>
              <w:rPr>
                <w:sz w:val="22"/>
                <w:szCs w:val="22"/>
              </w:rPr>
            </w:pPr>
            <w:r w:rsidRPr="00607B61">
              <w:rPr>
                <w:sz w:val="22"/>
                <w:szCs w:val="22"/>
              </w:rPr>
              <w:t xml:space="preserve">Źródłem danych służących do naliczenia progów </w:t>
            </w:r>
            <w:r w:rsidRPr="00607B61">
              <w:rPr>
                <w:sz w:val="22"/>
                <w:szCs w:val="22"/>
              </w:rPr>
              <w:lastRenderedPageBreak/>
              <w:t xml:space="preserve">satysfakcji są wyniki z trzech ostatnich edycji badania. </w:t>
            </w:r>
          </w:p>
          <w:p w:rsidR="000214DF" w:rsidRPr="00607B61" w:rsidRDefault="000214DF" w:rsidP="00C31865">
            <w:pPr>
              <w:rPr>
                <w:sz w:val="22"/>
                <w:szCs w:val="22"/>
              </w:rPr>
            </w:pPr>
            <w:r w:rsidRPr="00607B61">
              <w:rPr>
                <w:bCs/>
                <w:sz w:val="22"/>
                <w:szCs w:val="22"/>
              </w:rPr>
              <w:t xml:space="preserve">Wyniki </w:t>
            </w:r>
            <w:r w:rsidRPr="00607B61">
              <w:rPr>
                <w:sz w:val="22"/>
                <w:szCs w:val="22"/>
              </w:rPr>
              <w:t>badania</w:t>
            </w:r>
            <w:r w:rsidRPr="00607B61">
              <w:rPr>
                <w:bCs/>
                <w:sz w:val="22"/>
                <w:szCs w:val="22"/>
              </w:rPr>
              <w:t xml:space="preserve"> pozwolą na wyselekcjonowanie trzech grup jednostek: </w:t>
            </w:r>
          </w:p>
          <w:p w:rsidR="000214DF" w:rsidRPr="00607B61" w:rsidRDefault="000214DF" w:rsidP="0099127C">
            <w:pPr>
              <w:numPr>
                <w:ilvl w:val="0"/>
                <w:numId w:val="38"/>
              </w:numPr>
              <w:ind w:left="286" w:hanging="283"/>
              <w:rPr>
                <w:bCs/>
                <w:sz w:val="22"/>
                <w:szCs w:val="22"/>
              </w:rPr>
            </w:pPr>
            <w:r w:rsidRPr="00607B61">
              <w:rPr>
                <w:bCs/>
                <w:sz w:val="22"/>
                <w:szCs w:val="22"/>
              </w:rPr>
              <w:t xml:space="preserve">tych, które znalazły się o 0,5 </w:t>
            </w:r>
            <w:proofErr w:type="spellStart"/>
            <w:r w:rsidRPr="00607B61">
              <w:rPr>
                <w:bCs/>
                <w:sz w:val="22"/>
                <w:szCs w:val="22"/>
              </w:rPr>
              <w:t>p.p</w:t>
            </w:r>
            <w:proofErr w:type="spellEnd"/>
            <w:r w:rsidRPr="00607B61">
              <w:rPr>
                <w:bCs/>
                <w:sz w:val="22"/>
                <w:szCs w:val="22"/>
              </w:rPr>
              <w:t>. powyżej średniej krajowej i będą miały za zadanie co najmniej utrzymać uzyskaną wartość,</w:t>
            </w:r>
          </w:p>
          <w:p w:rsidR="000214DF" w:rsidRPr="00607B61" w:rsidRDefault="000214DF" w:rsidP="0099127C">
            <w:pPr>
              <w:numPr>
                <w:ilvl w:val="0"/>
                <w:numId w:val="38"/>
              </w:numPr>
              <w:ind w:left="286" w:hanging="283"/>
              <w:rPr>
                <w:bCs/>
                <w:sz w:val="22"/>
                <w:szCs w:val="22"/>
              </w:rPr>
            </w:pPr>
            <w:r w:rsidRPr="00607B61">
              <w:rPr>
                <w:bCs/>
                <w:sz w:val="22"/>
                <w:szCs w:val="22"/>
              </w:rPr>
              <w:t xml:space="preserve">tych, które osiągnęły średnią krajową lub ich wynik oscyluje 0,5 </w:t>
            </w:r>
            <w:proofErr w:type="spellStart"/>
            <w:r w:rsidRPr="00607B61">
              <w:rPr>
                <w:bCs/>
                <w:sz w:val="22"/>
                <w:szCs w:val="22"/>
              </w:rPr>
              <w:t>p.p</w:t>
            </w:r>
            <w:proofErr w:type="spellEnd"/>
            <w:r w:rsidRPr="00607B61">
              <w:rPr>
                <w:bCs/>
                <w:sz w:val="22"/>
                <w:szCs w:val="22"/>
              </w:rPr>
              <w:t xml:space="preserve">. wokół średniej i będą miały za zadanie zwiększenie wyniku o co najmniej 0,5 </w:t>
            </w:r>
            <w:proofErr w:type="spellStart"/>
            <w:r w:rsidRPr="00607B61">
              <w:rPr>
                <w:bCs/>
                <w:sz w:val="22"/>
                <w:szCs w:val="22"/>
              </w:rPr>
              <w:t>p.p</w:t>
            </w:r>
            <w:proofErr w:type="spellEnd"/>
            <w:r w:rsidRPr="00607B61">
              <w:rPr>
                <w:bCs/>
                <w:sz w:val="22"/>
                <w:szCs w:val="22"/>
              </w:rPr>
              <w:t>.,</w:t>
            </w:r>
          </w:p>
          <w:p w:rsidR="000214DF" w:rsidRPr="00607B61" w:rsidRDefault="000214DF" w:rsidP="0099127C">
            <w:pPr>
              <w:numPr>
                <w:ilvl w:val="0"/>
                <w:numId w:val="38"/>
              </w:numPr>
              <w:ind w:left="286" w:hanging="283"/>
              <w:rPr>
                <w:bCs/>
                <w:sz w:val="22"/>
                <w:szCs w:val="22"/>
              </w:rPr>
            </w:pPr>
            <w:r w:rsidRPr="00607B61">
              <w:rPr>
                <w:bCs/>
                <w:sz w:val="22"/>
                <w:szCs w:val="22"/>
              </w:rPr>
              <w:t xml:space="preserve">tych, które znalazły się o 0,5 </w:t>
            </w:r>
            <w:proofErr w:type="spellStart"/>
            <w:r w:rsidRPr="00607B61">
              <w:rPr>
                <w:bCs/>
                <w:sz w:val="22"/>
                <w:szCs w:val="22"/>
              </w:rPr>
              <w:t>p.p</w:t>
            </w:r>
            <w:proofErr w:type="spellEnd"/>
            <w:r w:rsidRPr="00607B61">
              <w:rPr>
                <w:bCs/>
                <w:sz w:val="22"/>
                <w:szCs w:val="22"/>
              </w:rPr>
              <w:t xml:space="preserve">. poniżej średniej krajowej i będą miały za zadanie zwiększenie wyniku o co najmniej 1 </w:t>
            </w:r>
            <w:proofErr w:type="spellStart"/>
            <w:r w:rsidRPr="00607B61">
              <w:rPr>
                <w:bCs/>
                <w:sz w:val="22"/>
                <w:szCs w:val="22"/>
              </w:rPr>
              <w:t>p.p</w:t>
            </w:r>
            <w:proofErr w:type="spellEnd"/>
            <w:r w:rsidRPr="00607B61">
              <w:rPr>
                <w:bCs/>
                <w:sz w:val="22"/>
                <w:szCs w:val="22"/>
              </w:rPr>
              <w:t>.</w:t>
            </w:r>
          </w:p>
          <w:p w:rsidR="000214DF" w:rsidRPr="00607B61" w:rsidRDefault="000214DF" w:rsidP="008008A1">
            <w:pPr>
              <w:widowControl w:val="0"/>
              <w:spacing w:before="40" w:after="40"/>
              <w:jc w:val="both"/>
              <w:rPr>
                <w:b/>
                <w:sz w:val="22"/>
                <w:szCs w:val="22"/>
              </w:rPr>
            </w:pPr>
            <w:r w:rsidRPr="00607B61">
              <w:rPr>
                <w:b/>
                <w:sz w:val="22"/>
                <w:szCs w:val="22"/>
              </w:rPr>
              <w:t xml:space="preserve">Źródło danych: </w:t>
            </w:r>
          </w:p>
          <w:p w:rsidR="000214DF" w:rsidRPr="00607B61" w:rsidRDefault="000214DF" w:rsidP="009D75F2">
            <w:pPr>
              <w:tabs>
                <w:tab w:val="left" w:pos="2604"/>
              </w:tabs>
              <w:suppressAutoHyphens w:val="0"/>
              <w:ind w:left="34"/>
              <w:rPr>
                <w:i/>
                <w:sz w:val="22"/>
                <w:szCs w:val="22"/>
              </w:rPr>
            </w:pPr>
            <w:r w:rsidRPr="00607B61">
              <w:rPr>
                <w:sz w:val="22"/>
                <w:szCs w:val="22"/>
              </w:rPr>
              <w:t xml:space="preserve">Badanie opinii - </w:t>
            </w:r>
            <w:r w:rsidRPr="00607B61">
              <w:rPr>
                <w:i/>
                <w:sz w:val="22"/>
                <w:szCs w:val="22"/>
              </w:rPr>
              <w:t>Satysfakcja z pracy policjantów i pracowników Policji</w:t>
            </w:r>
          </w:p>
        </w:tc>
        <w:tc>
          <w:tcPr>
            <w:tcW w:w="667" w:type="pct"/>
          </w:tcPr>
          <w:p w:rsidR="000214DF" w:rsidRPr="00607B61" w:rsidRDefault="000214DF" w:rsidP="00237067">
            <w:pPr>
              <w:rPr>
                <w:b/>
                <w:sz w:val="22"/>
                <w:szCs w:val="22"/>
              </w:rPr>
            </w:pPr>
            <w:r w:rsidRPr="00607B61">
              <w:rPr>
                <w:b/>
                <w:sz w:val="22"/>
                <w:szCs w:val="22"/>
              </w:rPr>
              <w:lastRenderedPageBreak/>
              <w:t>Miernik monitorowany</w:t>
            </w:r>
            <w:r w:rsidR="00047C67">
              <w:rPr>
                <w:b/>
                <w:sz w:val="22"/>
                <w:szCs w:val="22"/>
              </w:rPr>
              <w:t xml:space="preserve"> MM6</w:t>
            </w:r>
          </w:p>
        </w:tc>
      </w:tr>
      <w:tr w:rsidR="000214DF" w:rsidRPr="00DF3213" w:rsidTr="000214DF">
        <w:trPr>
          <w:trHeight w:val="1685"/>
        </w:trPr>
        <w:tc>
          <w:tcPr>
            <w:tcW w:w="761" w:type="pct"/>
            <w:vMerge/>
          </w:tcPr>
          <w:p w:rsidR="000214DF" w:rsidRPr="00DF3213" w:rsidRDefault="000214DF" w:rsidP="002370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56" w:type="pct"/>
            <w:vMerge w:val="restart"/>
          </w:tcPr>
          <w:p w:rsidR="000214DF" w:rsidRPr="00C579C2" w:rsidRDefault="000214DF" w:rsidP="00237067">
            <w:pPr>
              <w:rPr>
                <w:sz w:val="22"/>
                <w:szCs w:val="22"/>
              </w:rPr>
            </w:pPr>
            <w:r w:rsidRPr="00C579C2">
              <w:rPr>
                <w:sz w:val="22"/>
                <w:szCs w:val="22"/>
              </w:rPr>
              <w:t xml:space="preserve">5. </w:t>
            </w:r>
            <w:r w:rsidRPr="00C579C2">
              <w:rPr>
                <w:bCs/>
                <w:sz w:val="22"/>
                <w:szCs w:val="22"/>
              </w:rPr>
              <w:t xml:space="preserve"> Utrzymanie wysokiej skuteczności poszukiwań osób, w szczególności osób zaginionych</w:t>
            </w:r>
          </w:p>
        </w:tc>
        <w:tc>
          <w:tcPr>
            <w:tcW w:w="1155" w:type="pct"/>
          </w:tcPr>
          <w:p w:rsidR="000214DF" w:rsidRPr="00C579C2" w:rsidRDefault="000214DF" w:rsidP="008008A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C579C2">
              <w:rPr>
                <w:b/>
                <w:sz w:val="22"/>
                <w:szCs w:val="22"/>
                <w:lang w:eastAsia="en-US"/>
              </w:rPr>
              <w:t xml:space="preserve">Skuteczność poszukiwań osób zaginionych </w:t>
            </w:r>
          </w:p>
          <w:p w:rsidR="000214DF" w:rsidRPr="00C579C2" w:rsidRDefault="000214DF" w:rsidP="008008A1">
            <w:pPr>
              <w:rPr>
                <w:sz w:val="22"/>
                <w:szCs w:val="22"/>
              </w:rPr>
            </w:pPr>
          </w:p>
          <w:p w:rsidR="000214DF" w:rsidRPr="00C579C2" w:rsidRDefault="000214DF" w:rsidP="008008A1">
            <w:pPr>
              <w:rPr>
                <w:sz w:val="22"/>
                <w:szCs w:val="22"/>
              </w:rPr>
            </w:pPr>
          </w:p>
          <w:p w:rsidR="000214DF" w:rsidRPr="00C579C2" w:rsidRDefault="000214DF" w:rsidP="008008A1">
            <w:pPr>
              <w:rPr>
                <w:sz w:val="22"/>
                <w:szCs w:val="22"/>
              </w:rPr>
            </w:pPr>
          </w:p>
          <w:p w:rsidR="000214DF" w:rsidRPr="00C579C2" w:rsidRDefault="000214DF" w:rsidP="008008A1">
            <w:pPr>
              <w:rPr>
                <w:sz w:val="22"/>
                <w:szCs w:val="22"/>
              </w:rPr>
            </w:pPr>
            <w:r w:rsidRPr="00C579C2">
              <w:rPr>
                <w:sz w:val="22"/>
                <w:szCs w:val="22"/>
              </w:rPr>
              <w:t>ODPOWIEDZIALNY:</w:t>
            </w:r>
          </w:p>
          <w:p w:rsidR="000214DF" w:rsidRPr="00C579C2" w:rsidRDefault="000214DF" w:rsidP="008008A1">
            <w:pPr>
              <w:rPr>
                <w:sz w:val="22"/>
                <w:szCs w:val="22"/>
              </w:rPr>
            </w:pPr>
            <w:r w:rsidRPr="00C579C2">
              <w:rPr>
                <w:sz w:val="22"/>
                <w:szCs w:val="22"/>
              </w:rPr>
              <w:t>BIURO KRYMINALNE KGP</w:t>
            </w:r>
          </w:p>
          <w:p w:rsidR="000214DF" w:rsidRPr="00C579C2" w:rsidRDefault="000214DF" w:rsidP="00237067">
            <w:pPr>
              <w:rPr>
                <w:sz w:val="22"/>
                <w:szCs w:val="22"/>
              </w:rPr>
            </w:pPr>
          </w:p>
        </w:tc>
        <w:tc>
          <w:tcPr>
            <w:tcW w:w="1661" w:type="pct"/>
          </w:tcPr>
          <w:p w:rsidR="000214DF" w:rsidRPr="00C579C2" w:rsidRDefault="000214DF" w:rsidP="0082790E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C579C2">
              <w:rPr>
                <w:b/>
                <w:sz w:val="22"/>
                <w:szCs w:val="22"/>
              </w:rPr>
              <w:t>Sposób naliczania:</w:t>
            </w:r>
          </w:p>
          <w:p w:rsidR="000214DF" w:rsidRPr="00C579C2" w:rsidRDefault="000214DF" w:rsidP="0082790E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0214DF" w:rsidRPr="00C579C2" w:rsidRDefault="000214DF" w:rsidP="008008A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C579C2">
              <w:rPr>
                <w:sz w:val="22"/>
                <w:szCs w:val="22"/>
                <w:lang w:eastAsia="en-US"/>
              </w:rPr>
              <w:t>Miernik naliczany jest odrębnie dla każdej KWP/KSP według następującego wzoru:</w:t>
            </w:r>
          </w:p>
          <w:p w:rsidR="000214DF" w:rsidRPr="00C579C2" w:rsidRDefault="000214DF" w:rsidP="008008A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0214DF" w:rsidRPr="00C579C2" w:rsidRDefault="005B2440" w:rsidP="008008A1">
            <w:pPr>
              <w:snapToGrid w:val="0"/>
              <w:ind w:hanging="45"/>
              <w:jc w:val="center"/>
              <w:rPr>
                <w:b/>
                <w:sz w:val="22"/>
                <w:szCs w:val="22"/>
              </w:rPr>
            </w:pPr>
            <w:r w:rsidRPr="003E3B97">
              <w:rPr>
                <w:sz w:val="22"/>
                <w:szCs w:val="22"/>
              </w:rPr>
              <w:pict>
                <v:shape id="_x0000_i1031" type="#_x0000_t75" style="width:99.75pt;height:24.75pt" equationxml="&lt;">
                  <v:imagedata r:id="rId12" o:title="" chromakey="white"/>
                </v:shape>
              </w:pict>
            </w:r>
          </w:p>
          <w:p w:rsidR="000214DF" w:rsidRPr="00C579C2" w:rsidRDefault="000214DF" w:rsidP="008008A1">
            <w:pPr>
              <w:snapToGrid w:val="0"/>
              <w:ind w:hanging="45"/>
              <w:jc w:val="both"/>
              <w:rPr>
                <w:sz w:val="22"/>
                <w:szCs w:val="22"/>
              </w:rPr>
            </w:pPr>
          </w:p>
          <w:p w:rsidR="000214DF" w:rsidRPr="00C579C2" w:rsidRDefault="000214DF" w:rsidP="008008A1">
            <w:pPr>
              <w:snapToGrid w:val="0"/>
              <w:ind w:hanging="45"/>
              <w:jc w:val="both"/>
              <w:rPr>
                <w:sz w:val="22"/>
                <w:szCs w:val="22"/>
              </w:rPr>
            </w:pPr>
            <w:r w:rsidRPr="00C579C2">
              <w:rPr>
                <w:sz w:val="22"/>
                <w:szCs w:val="22"/>
              </w:rPr>
              <w:t>gdzie:</w:t>
            </w:r>
          </w:p>
          <w:p w:rsidR="000214DF" w:rsidRPr="00C579C2" w:rsidRDefault="000214DF" w:rsidP="00CA4DDE">
            <w:pPr>
              <w:snapToGrid w:val="0"/>
              <w:ind w:left="588" w:hanging="633"/>
              <w:jc w:val="both"/>
              <w:rPr>
                <w:sz w:val="22"/>
                <w:szCs w:val="22"/>
              </w:rPr>
            </w:pPr>
            <w:proofErr w:type="spellStart"/>
            <w:r w:rsidRPr="00C579C2">
              <w:rPr>
                <w:bCs/>
                <w:sz w:val="22"/>
                <w:szCs w:val="22"/>
              </w:rPr>
              <w:t>Wpz</w:t>
            </w:r>
            <w:proofErr w:type="spellEnd"/>
            <w:r w:rsidRPr="00C579C2">
              <w:rPr>
                <w:bCs/>
                <w:sz w:val="22"/>
                <w:szCs w:val="22"/>
              </w:rPr>
              <w:t xml:space="preserve"> </w:t>
            </w:r>
            <w:r w:rsidRPr="00C579C2">
              <w:rPr>
                <w:sz w:val="22"/>
                <w:szCs w:val="22"/>
              </w:rPr>
              <w:t>- wskaźnik skuteczności poszukiwań osób zaginionych,</w:t>
            </w:r>
          </w:p>
          <w:p w:rsidR="000214DF" w:rsidRPr="00C579C2" w:rsidRDefault="000214DF" w:rsidP="008008A1">
            <w:pPr>
              <w:snapToGrid w:val="0"/>
              <w:ind w:left="567" w:hanging="612"/>
              <w:jc w:val="both"/>
              <w:rPr>
                <w:sz w:val="22"/>
                <w:szCs w:val="22"/>
              </w:rPr>
            </w:pPr>
            <w:proofErr w:type="spellStart"/>
            <w:r w:rsidRPr="00C579C2">
              <w:rPr>
                <w:bCs/>
                <w:sz w:val="22"/>
                <w:szCs w:val="22"/>
              </w:rPr>
              <w:t>Ppz</w:t>
            </w:r>
            <w:proofErr w:type="spellEnd"/>
            <w:r w:rsidRPr="00C579C2">
              <w:rPr>
                <w:sz w:val="22"/>
                <w:szCs w:val="22"/>
              </w:rPr>
              <w:t xml:space="preserve"> - liczba poszukiwanych osób zaginionych przypadająca na dzień 1 stycznia 2018 roku,</w:t>
            </w:r>
          </w:p>
          <w:p w:rsidR="000214DF" w:rsidRPr="00C579C2" w:rsidRDefault="000214DF" w:rsidP="008008A1">
            <w:pPr>
              <w:snapToGrid w:val="0"/>
              <w:ind w:left="567" w:hanging="612"/>
              <w:jc w:val="both"/>
              <w:rPr>
                <w:sz w:val="22"/>
                <w:szCs w:val="22"/>
              </w:rPr>
            </w:pPr>
            <w:proofErr w:type="spellStart"/>
            <w:r w:rsidRPr="00C579C2">
              <w:rPr>
                <w:bCs/>
                <w:sz w:val="22"/>
                <w:szCs w:val="22"/>
              </w:rPr>
              <w:lastRenderedPageBreak/>
              <w:t>Pkz</w:t>
            </w:r>
            <w:proofErr w:type="spellEnd"/>
            <w:r w:rsidRPr="00C579C2">
              <w:rPr>
                <w:sz w:val="22"/>
                <w:szCs w:val="22"/>
              </w:rPr>
              <w:t xml:space="preserve"> - liczba poszukiwanych osób zaginionych przypadająca na ostatni dzień okresu statystycznego tj. na dzień 31 grudnia 2018 r.</w:t>
            </w:r>
          </w:p>
          <w:p w:rsidR="000214DF" w:rsidRPr="00DF3213" w:rsidRDefault="000214DF" w:rsidP="008008A1">
            <w:pPr>
              <w:framePr w:hSpace="141" w:wrap="around" w:vAnchor="text" w:hAnchor="margin" w:xAlign="center" w:y="16"/>
              <w:shd w:val="clear" w:color="auto" w:fill="FFFFFF"/>
              <w:autoSpaceDE w:val="0"/>
              <w:autoSpaceDN w:val="0"/>
              <w:adjustRightInd w:val="0"/>
              <w:suppressOverlap/>
              <w:rPr>
                <w:color w:val="FF0000"/>
                <w:sz w:val="22"/>
                <w:szCs w:val="22"/>
                <w:lang w:eastAsia="en-US"/>
              </w:rPr>
            </w:pPr>
          </w:p>
          <w:p w:rsidR="000214DF" w:rsidRPr="00A565FD" w:rsidRDefault="000214DF" w:rsidP="00CA4DDE">
            <w:pPr>
              <w:rPr>
                <w:b/>
                <w:bCs/>
                <w:sz w:val="22"/>
                <w:szCs w:val="22"/>
              </w:rPr>
            </w:pPr>
          </w:p>
          <w:p w:rsidR="000214DF" w:rsidRPr="00A565FD" w:rsidRDefault="000214DF" w:rsidP="00CA4DDE">
            <w:pPr>
              <w:rPr>
                <w:b/>
                <w:sz w:val="22"/>
                <w:szCs w:val="22"/>
              </w:rPr>
            </w:pPr>
            <w:r w:rsidRPr="00A565FD">
              <w:rPr>
                <w:b/>
                <w:sz w:val="22"/>
                <w:szCs w:val="22"/>
              </w:rPr>
              <w:t>Sposób naliczania wartości oczekiwanej:</w:t>
            </w:r>
          </w:p>
          <w:p w:rsidR="000214DF" w:rsidRPr="00A565FD" w:rsidRDefault="000214DF" w:rsidP="008008A1">
            <w:pPr>
              <w:framePr w:hSpace="141" w:wrap="around" w:vAnchor="text" w:hAnchor="margin" w:xAlign="center" w:y="16"/>
              <w:shd w:val="clear" w:color="auto" w:fill="FFFFFF"/>
              <w:autoSpaceDE w:val="0"/>
              <w:autoSpaceDN w:val="0"/>
              <w:adjustRightInd w:val="0"/>
              <w:suppressOverlap/>
              <w:rPr>
                <w:sz w:val="22"/>
                <w:szCs w:val="22"/>
              </w:rPr>
            </w:pPr>
          </w:p>
          <w:p w:rsidR="000214DF" w:rsidRPr="00A565FD" w:rsidRDefault="000214DF" w:rsidP="008008A1">
            <w:pPr>
              <w:framePr w:hSpace="141" w:wrap="around" w:vAnchor="text" w:hAnchor="margin" w:xAlign="center" w:y="16"/>
              <w:shd w:val="clear" w:color="auto" w:fill="FFFFFF"/>
              <w:autoSpaceDE w:val="0"/>
              <w:autoSpaceDN w:val="0"/>
              <w:adjustRightInd w:val="0"/>
              <w:suppressOverlap/>
              <w:rPr>
                <w:sz w:val="22"/>
                <w:szCs w:val="22"/>
                <w:lang w:eastAsia="en-US"/>
              </w:rPr>
            </w:pPr>
            <w:r w:rsidRPr="00A565FD">
              <w:rPr>
                <w:sz w:val="22"/>
                <w:szCs w:val="22"/>
              </w:rPr>
              <w:t>Próg satysfakcji miernika skuteczności poszukiwań osób zaginionych dla KWP/KSP został ustalony na poziomie 100%. Osiągany w tym okresie wskaźnik skuteczności poszukiwań osób zaginionych równy lub wyższy niż 100% świadczy o właściwej efektywności działań poszukiwawczych</w:t>
            </w:r>
          </w:p>
          <w:p w:rsidR="000214DF" w:rsidRPr="00A565FD" w:rsidRDefault="000214DF" w:rsidP="008008A1">
            <w:pPr>
              <w:widowControl w:val="0"/>
              <w:spacing w:before="40" w:after="40"/>
              <w:jc w:val="both"/>
              <w:rPr>
                <w:b/>
                <w:sz w:val="22"/>
                <w:szCs w:val="22"/>
              </w:rPr>
            </w:pPr>
          </w:p>
          <w:p w:rsidR="000214DF" w:rsidRPr="00A565FD" w:rsidRDefault="000214DF" w:rsidP="008008A1">
            <w:pPr>
              <w:widowControl w:val="0"/>
              <w:spacing w:before="40" w:after="40"/>
              <w:jc w:val="both"/>
              <w:rPr>
                <w:b/>
                <w:sz w:val="22"/>
                <w:szCs w:val="22"/>
              </w:rPr>
            </w:pPr>
            <w:r w:rsidRPr="00A565FD">
              <w:rPr>
                <w:b/>
                <w:sz w:val="22"/>
                <w:szCs w:val="22"/>
              </w:rPr>
              <w:t xml:space="preserve">Źródło danych: </w:t>
            </w:r>
          </w:p>
          <w:p w:rsidR="000214DF" w:rsidRPr="00DF3213" w:rsidRDefault="000214DF" w:rsidP="00103C1F">
            <w:pPr>
              <w:rPr>
                <w:color w:val="FF0000"/>
                <w:sz w:val="22"/>
                <w:szCs w:val="22"/>
              </w:rPr>
            </w:pPr>
            <w:r w:rsidRPr="00A565FD">
              <w:rPr>
                <w:sz w:val="22"/>
                <w:szCs w:val="22"/>
              </w:rPr>
              <w:t>Dane do obliczeń generowane na podstawie Systemu Analitycznego Bazy KSIP</w:t>
            </w:r>
            <w:r w:rsidRPr="00DF3213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667" w:type="pct"/>
          </w:tcPr>
          <w:p w:rsidR="000214DF" w:rsidRPr="00C579C2" w:rsidRDefault="000214DF" w:rsidP="00237067">
            <w:pPr>
              <w:rPr>
                <w:b/>
                <w:sz w:val="22"/>
                <w:szCs w:val="22"/>
              </w:rPr>
            </w:pPr>
            <w:r w:rsidRPr="00C579C2">
              <w:rPr>
                <w:b/>
                <w:sz w:val="22"/>
                <w:szCs w:val="22"/>
              </w:rPr>
              <w:lastRenderedPageBreak/>
              <w:t>Miernik</w:t>
            </w:r>
            <w:r w:rsidR="00047C67">
              <w:rPr>
                <w:b/>
                <w:sz w:val="22"/>
                <w:szCs w:val="22"/>
              </w:rPr>
              <w:t xml:space="preserve"> 13</w:t>
            </w:r>
          </w:p>
        </w:tc>
      </w:tr>
      <w:tr w:rsidR="000214DF" w:rsidRPr="00DF3213" w:rsidTr="000214DF">
        <w:trPr>
          <w:trHeight w:val="501"/>
        </w:trPr>
        <w:tc>
          <w:tcPr>
            <w:tcW w:w="761" w:type="pct"/>
            <w:vMerge/>
          </w:tcPr>
          <w:p w:rsidR="000214DF" w:rsidRPr="00DF3213" w:rsidRDefault="000214DF" w:rsidP="002370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56" w:type="pct"/>
            <w:vMerge/>
          </w:tcPr>
          <w:p w:rsidR="000214DF" w:rsidRPr="00DF3213" w:rsidRDefault="000214DF" w:rsidP="002370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55" w:type="pct"/>
          </w:tcPr>
          <w:p w:rsidR="000214DF" w:rsidRPr="00A565FD" w:rsidRDefault="000214DF" w:rsidP="000321B7">
            <w:pPr>
              <w:rPr>
                <w:b/>
                <w:sz w:val="22"/>
                <w:szCs w:val="22"/>
              </w:rPr>
            </w:pPr>
            <w:r w:rsidRPr="00A565FD">
              <w:rPr>
                <w:b/>
                <w:sz w:val="22"/>
                <w:szCs w:val="22"/>
              </w:rPr>
              <w:t>Skuteczność poszukiwań osób ukrywających się przed organami ścigania lub wymiaru sprawiedliwości</w:t>
            </w:r>
          </w:p>
          <w:p w:rsidR="000214DF" w:rsidRPr="00A565FD" w:rsidRDefault="000214DF" w:rsidP="008008A1">
            <w:pPr>
              <w:rPr>
                <w:sz w:val="22"/>
                <w:szCs w:val="22"/>
              </w:rPr>
            </w:pPr>
          </w:p>
          <w:p w:rsidR="000214DF" w:rsidRPr="00A565FD" w:rsidRDefault="000214DF" w:rsidP="008008A1">
            <w:pPr>
              <w:rPr>
                <w:sz w:val="22"/>
                <w:szCs w:val="22"/>
              </w:rPr>
            </w:pPr>
            <w:r w:rsidRPr="00A565FD">
              <w:rPr>
                <w:sz w:val="22"/>
                <w:szCs w:val="22"/>
              </w:rPr>
              <w:t>ODPOWIEDZIALNY:</w:t>
            </w:r>
          </w:p>
          <w:p w:rsidR="000214DF" w:rsidRPr="00A565FD" w:rsidRDefault="000214DF" w:rsidP="008008A1">
            <w:pPr>
              <w:rPr>
                <w:sz w:val="22"/>
                <w:szCs w:val="22"/>
              </w:rPr>
            </w:pPr>
            <w:r w:rsidRPr="00A565FD">
              <w:rPr>
                <w:sz w:val="22"/>
                <w:szCs w:val="22"/>
              </w:rPr>
              <w:t>BIURO KRYMINALNE KGP</w:t>
            </w:r>
          </w:p>
        </w:tc>
        <w:tc>
          <w:tcPr>
            <w:tcW w:w="1661" w:type="pct"/>
          </w:tcPr>
          <w:p w:rsidR="000214DF" w:rsidRPr="00A565FD" w:rsidRDefault="000214DF" w:rsidP="00471379">
            <w:pPr>
              <w:shd w:val="clear" w:color="auto" w:fill="FFFFFF"/>
              <w:rPr>
                <w:sz w:val="22"/>
                <w:szCs w:val="22"/>
              </w:rPr>
            </w:pPr>
            <w:r w:rsidRPr="00A565FD">
              <w:rPr>
                <w:b/>
                <w:sz w:val="22"/>
                <w:szCs w:val="22"/>
              </w:rPr>
              <w:t>Sposób naliczania</w:t>
            </w:r>
            <w:r w:rsidRPr="00A565FD">
              <w:rPr>
                <w:sz w:val="22"/>
                <w:szCs w:val="22"/>
              </w:rPr>
              <w:t>:</w:t>
            </w:r>
          </w:p>
          <w:p w:rsidR="000214DF" w:rsidRPr="00A565FD" w:rsidRDefault="000214DF" w:rsidP="00471379">
            <w:pPr>
              <w:shd w:val="clear" w:color="auto" w:fill="FFFFFF"/>
              <w:rPr>
                <w:sz w:val="22"/>
                <w:szCs w:val="22"/>
              </w:rPr>
            </w:pPr>
          </w:p>
          <w:p w:rsidR="000214DF" w:rsidRPr="00A565FD" w:rsidRDefault="000214DF" w:rsidP="00D24299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A565FD">
              <w:rPr>
                <w:sz w:val="22"/>
                <w:szCs w:val="22"/>
                <w:lang w:eastAsia="en-US"/>
              </w:rPr>
              <w:t>Miernik naliczany jest odrębnie dla każdej KWP/KSP według następującego wzoru:</w:t>
            </w:r>
          </w:p>
          <w:p w:rsidR="000214DF" w:rsidRPr="00A565FD" w:rsidRDefault="000214DF" w:rsidP="00D24299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</w:p>
          <w:p w:rsidR="000214DF" w:rsidRPr="00A565FD" w:rsidRDefault="000214DF" w:rsidP="009A341E">
            <w:pPr>
              <w:shd w:val="clear" w:color="auto" w:fill="FFFFFF"/>
              <w:ind w:left="78"/>
              <w:rPr>
                <w:b/>
                <w:sz w:val="22"/>
                <w:szCs w:val="22"/>
              </w:rPr>
            </w:pPr>
            <w:proofErr w:type="spellStart"/>
            <w:r w:rsidRPr="00A565FD">
              <w:rPr>
                <w:b/>
                <w:sz w:val="22"/>
                <w:szCs w:val="22"/>
              </w:rPr>
              <w:t>Wp</w:t>
            </w:r>
            <w:proofErr w:type="spellEnd"/>
            <w:r w:rsidRPr="00A565FD">
              <w:rPr>
                <w:b/>
                <w:sz w:val="22"/>
                <w:szCs w:val="22"/>
              </w:rPr>
              <w:t xml:space="preserve"> = </w:t>
            </w:r>
            <w:proofErr w:type="spellStart"/>
            <w:r w:rsidRPr="00A565FD">
              <w:rPr>
                <w:b/>
                <w:sz w:val="22"/>
                <w:szCs w:val="22"/>
              </w:rPr>
              <w:t>Pk</w:t>
            </w:r>
            <w:proofErr w:type="spellEnd"/>
            <w:r w:rsidRPr="00A565FD">
              <w:rPr>
                <w:b/>
                <w:sz w:val="22"/>
                <w:szCs w:val="22"/>
              </w:rPr>
              <w:t>/</w:t>
            </w:r>
            <w:proofErr w:type="spellStart"/>
            <w:r w:rsidRPr="00A565FD">
              <w:rPr>
                <w:b/>
                <w:sz w:val="22"/>
                <w:szCs w:val="22"/>
              </w:rPr>
              <w:t>Pp</w:t>
            </w:r>
            <w:proofErr w:type="spellEnd"/>
            <w:r w:rsidR="003E3B97" w:rsidRPr="00A565FD">
              <w:rPr>
                <w:b/>
                <w:sz w:val="22"/>
                <w:szCs w:val="22"/>
              </w:rPr>
              <w:fldChar w:fldCharType="begin"/>
            </w:r>
            <w:r w:rsidRPr="00A565FD">
              <w:rPr>
                <w:b/>
                <w:sz w:val="22"/>
                <w:szCs w:val="22"/>
              </w:rPr>
              <w:instrText xml:space="preserve"> QUOTE </w:instrText>
            </w:r>
            <w:r w:rsidR="003E3B97" w:rsidRPr="00A565FD">
              <w:rPr>
                <w:b/>
                <w:sz w:val="22"/>
                <w:szCs w:val="22"/>
              </w:rPr>
              <w:fldChar w:fldCharType="begin"/>
            </w:r>
            <w:r w:rsidRPr="00A565FD">
              <w:rPr>
                <w:b/>
                <w:sz w:val="22"/>
                <w:szCs w:val="22"/>
              </w:rPr>
              <w:instrText xml:space="preserve"> QUOTE </w:instrText>
            </w:r>
            <w:r w:rsidR="005B2440" w:rsidRPr="003E3B97">
              <w:rPr>
                <w:sz w:val="22"/>
                <w:szCs w:val="22"/>
              </w:rPr>
              <w:pict>
                <v:shape id="_x0000_i1032" type="#_x0000_t75" style="width:22.5pt;height:27.75pt" equationxml="&lt;">
                  <v:imagedata r:id="rId13" o:title="" chromakey="white"/>
                </v:shape>
              </w:pict>
            </w:r>
            <w:r w:rsidRPr="00A565FD">
              <w:rPr>
                <w:b/>
                <w:sz w:val="22"/>
                <w:szCs w:val="22"/>
              </w:rPr>
              <w:instrText xml:space="preserve"> </w:instrText>
            </w:r>
            <w:r w:rsidR="003E3B97" w:rsidRPr="00A565FD">
              <w:rPr>
                <w:b/>
                <w:sz w:val="22"/>
                <w:szCs w:val="22"/>
              </w:rPr>
              <w:fldChar w:fldCharType="separate"/>
            </w:r>
            <w:r w:rsidR="005B2440" w:rsidRPr="003E3B97">
              <w:rPr>
                <w:sz w:val="22"/>
                <w:szCs w:val="22"/>
              </w:rPr>
              <w:pict>
                <v:shape id="_x0000_i1033" type="#_x0000_t75" style="width:22.5pt;height:27.75pt" equationxml="&lt;">
                  <v:imagedata r:id="rId13" o:title="" chromakey="white"/>
                </v:shape>
              </w:pict>
            </w:r>
            <w:r w:rsidR="003E3B97" w:rsidRPr="00A565FD">
              <w:rPr>
                <w:b/>
                <w:sz w:val="22"/>
                <w:szCs w:val="22"/>
              </w:rPr>
              <w:fldChar w:fldCharType="end"/>
            </w:r>
            <w:r w:rsidRPr="00A565FD">
              <w:rPr>
                <w:b/>
                <w:sz w:val="22"/>
                <w:szCs w:val="22"/>
              </w:rPr>
              <w:instrText xml:space="preserve"> </w:instrText>
            </w:r>
            <w:r w:rsidR="003E3B97" w:rsidRPr="00A565FD">
              <w:rPr>
                <w:b/>
                <w:sz w:val="22"/>
                <w:szCs w:val="22"/>
              </w:rPr>
              <w:fldChar w:fldCharType="end"/>
            </w:r>
          </w:p>
          <w:p w:rsidR="000214DF" w:rsidRPr="00A565FD" w:rsidRDefault="000214DF" w:rsidP="00D24299">
            <w:pPr>
              <w:shd w:val="clear" w:color="auto" w:fill="FFFFFF"/>
              <w:rPr>
                <w:sz w:val="22"/>
                <w:szCs w:val="22"/>
              </w:rPr>
            </w:pPr>
          </w:p>
          <w:p w:rsidR="000214DF" w:rsidRPr="00A565FD" w:rsidRDefault="000214DF" w:rsidP="00D24299">
            <w:pPr>
              <w:shd w:val="clear" w:color="auto" w:fill="FFFFFF"/>
              <w:rPr>
                <w:sz w:val="22"/>
                <w:szCs w:val="22"/>
              </w:rPr>
            </w:pPr>
            <w:r w:rsidRPr="00A565FD">
              <w:rPr>
                <w:sz w:val="22"/>
                <w:szCs w:val="22"/>
              </w:rPr>
              <w:t>gdzie:</w:t>
            </w:r>
          </w:p>
          <w:p w:rsidR="000214DF" w:rsidRPr="00A565FD" w:rsidRDefault="000214DF" w:rsidP="00D24299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A565FD">
              <w:rPr>
                <w:sz w:val="22"/>
                <w:szCs w:val="22"/>
              </w:rPr>
              <w:t>Wp</w:t>
            </w:r>
            <w:proofErr w:type="spellEnd"/>
            <w:r w:rsidRPr="00A565FD">
              <w:rPr>
                <w:sz w:val="22"/>
                <w:szCs w:val="22"/>
              </w:rPr>
              <w:t xml:space="preserve"> – wskaźnik skuteczności poszukiwań,</w:t>
            </w:r>
          </w:p>
          <w:p w:rsidR="000214DF" w:rsidRPr="00A565FD" w:rsidRDefault="000214DF" w:rsidP="00D24299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A565FD">
              <w:rPr>
                <w:sz w:val="22"/>
                <w:szCs w:val="22"/>
              </w:rPr>
              <w:t>Pk</w:t>
            </w:r>
            <w:proofErr w:type="spellEnd"/>
            <w:r w:rsidRPr="00A565FD">
              <w:rPr>
                <w:sz w:val="22"/>
                <w:szCs w:val="22"/>
              </w:rPr>
              <w:t xml:space="preserve"> - liczba osób poszukiwanych listami gończymi  ukrywających się przed organami ścigania lub wymiarem sprawiedliwości  na koniec okresu sprawozdawczego,</w:t>
            </w:r>
          </w:p>
          <w:p w:rsidR="000214DF" w:rsidRPr="00A565FD" w:rsidRDefault="000214DF" w:rsidP="00D24299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A565FD">
              <w:rPr>
                <w:sz w:val="22"/>
                <w:szCs w:val="22"/>
              </w:rPr>
              <w:lastRenderedPageBreak/>
              <w:t>Pp</w:t>
            </w:r>
            <w:proofErr w:type="spellEnd"/>
            <w:r w:rsidRPr="00A565FD">
              <w:rPr>
                <w:sz w:val="22"/>
                <w:szCs w:val="22"/>
              </w:rPr>
              <w:t xml:space="preserve"> – liczba osób poszukiwanych listami gończymi  ukrywających się przed organami ścigania lub wymiarem sprawiedliwości na początku okresu sprawozdawczego, tj. na dzień 1 stycznia 2018 r.</w:t>
            </w:r>
          </w:p>
          <w:p w:rsidR="000214DF" w:rsidRDefault="000214DF" w:rsidP="00D24299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</w:p>
          <w:p w:rsidR="000214DF" w:rsidRPr="00DF3213" w:rsidRDefault="000214DF" w:rsidP="00CA4DDE">
            <w:pPr>
              <w:rPr>
                <w:b/>
                <w:bCs/>
                <w:sz w:val="22"/>
                <w:szCs w:val="22"/>
              </w:rPr>
            </w:pPr>
          </w:p>
          <w:p w:rsidR="000214DF" w:rsidRPr="0027682D" w:rsidRDefault="000214DF" w:rsidP="00CA4DDE">
            <w:pPr>
              <w:rPr>
                <w:b/>
                <w:sz w:val="22"/>
                <w:szCs w:val="22"/>
              </w:rPr>
            </w:pPr>
            <w:r w:rsidRPr="0027682D">
              <w:rPr>
                <w:b/>
                <w:sz w:val="22"/>
                <w:szCs w:val="22"/>
              </w:rPr>
              <w:t>Sposób naliczania wartości oczekiwanej:</w:t>
            </w:r>
          </w:p>
          <w:p w:rsidR="000214DF" w:rsidRPr="0027682D" w:rsidRDefault="000214DF" w:rsidP="0027682D">
            <w:pPr>
              <w:rPr>
                <w:sz w:val="22"/>
                <w:szCs w:val="22"/>
              </w:rPr>
            </w:pPr>
            <w:r w:rsidRPr="0027682D">
              <w:rPr>
                <w:sz w:val="22"/>
                <w:szCs w:val="22"/>
              </w:rPr>
              <w:t>Wartość oczekiwana zostanie ustalona na podstawie analizy wskaźników osiągniętych przez poszczególne KWP/KSP na koniec 2017 roku.</w:t>
            </w:r>
          </w:p>
          <w:p w:rsidR="000214DF" w:rsidRDefault="000214DF" w:rsidP="00D24299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</w:p>
          <w:p w:rsidR="000214DF" w:rsidRPr="00A565FD" w:rsidRDefault="000214DF" w:rsidP="00D24299">
            <w:pPr>
              <w:shd w:val="clear" w:color="auto" w:fill="FFFFFF"/>
              <w:rPr>
                <w:sz w:val="22"/>
                <w:szCs w:val="22"/>
              </w:rPr>
            </w:pPr>
          </w:p>
          <w:p w:rsidR="000214DF" w:rsidRPr="00A565FD" w:rsidRDefault="000214DF" w:rsidP="00D24299">
            <w:pPr>
              <w:widowControl w:val="0"/>
              <w:spacing w:before="40" w:after="40"/>
              <w:jc w:val="both"/>
              <w:rPr>
                <w:b/>
                <w:sz w:val="22"/>
                <w:szCs w:val="22"/>
              </w:rPr>
            </w:pPr>
            <w:r w:rsidRPr="00A565FD">
              <w:rPr>
                <w:b/>
                <w:sz w:val="22"/>
                <w:szCs w:val="22"/>
              </w:rPr>
              <w:t xml:space="preserve">Źródło danych: </w:t>
            </w:r>
          </w:p>
          <w:p w:rsidR="000214DF" w:rsidRPr="00DF3213" w:rsidRDefault="000214DF" w:rsidP="00103C1F">
            <w:pPr>
              <w:rPr>
                <w:color w:val="FF0000"/>
                <w:sz w:val="22"/>
                <w:szCs w:val="22"/>
              </w:rPr>
            </w:pPr>
            <w:r w:rsidRPr="00A565FD">
              <w:rPr>
                <w:sz w:val="22"/>
                <w:szCs w:val="22"/>
              </w:rPr>
              <w:t>Dane do obliczeń generowane na podstawie Systemu Analitycznego Bazy KSIP</w:t>
            </w:r>
            <w:r w:rsidRPr="00DF3213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667" w:type="pct"/>
          </w:tcPr>
          <w:p w:rsidR="000214DF" w:rsidRPr="00A565FD" w:rsidRDefault="000214DF" w:rsidP="00237067">
            <w:pPr>
              <w:rPr>
                <w:sz w:val="22"/>
                <w:szCs w:val="22"/>
              </w:rPr>
            </w:pPr>
            <w:r w:rsidRPr="00A565FD">
              <w:rPr>
                <w:b/>
                <w:sz w:val="22"/>
                <w:szCs w:val="22"/>
              </w:rPr>
              <w:lastRenderedPageBreak/>
              <w:t>Miernik</w:t>
            </w:r>
            <w:r w:rsidR="00047C67">
              <w:rPr>
                <w:b/>
                <w:sz w:val="22"/>
                <w:szCs w:val="22"/>
              </w:rPr>
              <w:t xml:space="preserve"> 14</w:t>
            </w:r>
          </w:p>
        </w:tc>
      </w:tr>
      <w:tr w:rsidR="000214DF" w:rsidRPr="00DF3213" w:rsidTr="000214DF">
        <w:trPr>
          <w:trHeight w:val="410"/>
        </w:trPr>
        <w:tc>
          <w:tcPr>
            <w:tcW w:w="761" w:type="pct"/>
            <w:vMerge/>
          </w:tcPr>
          <w:p w:rsidR="000214DF" w:rsidRPr="00DF3213" w:rsidRDefault="000214DF" w:rsidP="002370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56" w:type="pct"/>
          </w:tcPr>
          <w:p w:rsidR="000214DF" w:rsidRPr="00DF3213" w:rsidRDefault="000214DF" w:rsidP="00237067">
            <w:pPr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 xml:space="preserve">6. </w:t>
            </w:r>
            <w:r w:rsidRPr="00DF3213">
              <w:rPr>
                <w:bCs/>
                <w:sz w:val="22"/>
                <w:szCs w:val="22"/>
              </w:rPr>
              <w:t xml:space="preserve">Zwiększenie możliwości wykorzystania baz danych DNA i AFIS  poprzez  utworzenie stanowisk dostępowych do bazy danych DNA w pracowniach genetyki sądowej  LK KWP/KSP, poprawę regulacji prawnych dot. wprowadzania danych do baz DNA i AFIS jak również </w:t>
            </w:r>
            <w:r w:rsidRPr="00DF3213">
              <w:rPr>
                <w:bCs/>
                <w:sz w:val="22"/>
                <w:szCs w:val="22"/>
              </w:rPr>
              <w:lastRenderedPageBreak/>
              <w:t>podniesienia świadomości  funkcjonariuszy z zakresu  wykorzystania informacji uzyskanych  z  krajowych i zagranicznych baz DNA i AFIS</w:t>
            </w:r>
          </w:p>
        </w:tc>
        <w:tc>
          <w:tcPr>
            <w:tcW w:w="1155" w:type="pct"/>
          </w:tcPr>
          <w:p w:rsidR="000214DF" w:rsidRPr="00DF3213" w:rsidRDefault="000214DF" w:rsidP="00E03150">
            <w:pPr>
              <w:rPr>
                <w:b/>
                <w:sz w:val="22"/>
                <w:szCs w:val="22"/>
              </w:rPr>
            </w:pPr>
            <w:r w:rsidRPr="00DF3213">
              <w:rPr>
                <w:b/>
                <w:sz w:val="22"/>
                <w:szCs w:val="22"/>
              </w:rPr>
              <w:lastRenderedPageBreak/>
              <w:t>Wykorzystanie baz danych DNA i AFIS</w:t>
            </w:r>
          </w:p>
          <w:p w:rsidR="000214DF" w:rsidRPr="00DF3213" w:rsidRDefault="000214DF" w:rsidP="00E03150">
            <w:pPr>
              <w:rPr>
                <w:sz w:val="22"/>
                <w:szCs w:val="22"/>
              </w:rPr>
            </w:pPr>
          </w:p>
          <w:p w:rsidR="000214DF" w:rsidRPr="00DF3213" w:rsidRDefault="000214DF" w:rsidP="00E03150">
            <w:pPr>
              <w:rPr>
                <w:sz w:val="22"/>
                <w:szCs w:val="22"/>
              </w:rPr>
            </w:pPr>
          </w:p>
          <w:p w:rsidR="000214DF" w:rsidRPr="00DF3213" w:rsidRDefault="000214DF" w:rsidP="00E03150">
            <w:pPr>
              <w:rPr>
                <w:sz w:val="22"/>
                <w:szCs w:val="22"/>
              </w:rPr>
            </w:pPr>
          </w:p>
          <w:p w:rsidR="000214DF" w:rsidRPr="00DF3213" w:rsidRDefault="000214DF" w:rsidP="00E03150">
            <w:pPr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>ODPOWIEDZIALNY:</w:t>
            </w:r>
          </w:p>
          <w:p w:rsidR="000214DF" w:rsidRPr="00DF3213" w:rsidRDefault="000214DF" w:rsidP="00237067">
            <w:pPr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>CENTRALNE LABORATORIUM KRYMINALISTYCZNE POLICJI</w:t>
            </w:r>
          </w:p>
        </w:tc>
        <w:tc>
          <w:tcPr>
            <w:tcW w:w="1661" w:type="pct"/>
          </w:tcPr>
          <w:p w:rsidR="000214DF" w:rsidRPr="00DF3213" w:rsidRDefault="000214DF" w:rsidP="00471379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DF3213">
              <w:rPr>
                <w:b/>
                <w:sz w:val="22"/>
                <w:szCs w:val="22"/>
              </w:rPr>
              <w:t>Sposób naliczania:</w:t>
            </w:r>
          </w:p>
          <w:p w:rsidR="000214DF" w:rsidRPr="00DF3213" w:rsidRDefault="000214DF" w:rsidP="00E03150">
            <w:pPr>
              <w:shd w:val="clear" w:color="auto" w:fill="FFFFFF"/>
              <w:rPr>
                <w:sz w:val="22"/>
                <w:szCs w:val="22"/>
              </w:rPr>
            </w:pPr>
          </w:p>
          <w:p w:rsidR="000214DF" w:rsidRPr="00DF3213" w:rsidRDefault="000214DF" w:rsidP="00E03150">
            <w:pPr>
              <w:shd w:val="clear" w:color="auto" w:fill="FFFFFF"/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 xml:space="preserve">Miernik naliczany jest odrębnie dla każdej KWP/KSP według następującego wzoru: </w:t>
            </w:r>
          </w:p>
          <w:p w:rsidR="000214DF" w:rsidRPr="00DF3213" w:rsidRDefault="000214DF" w:rsidP="00E03150">
            <w:pPr>
              <w:rPr>
                <w:sz w:val="22"/>
                <w:szCs w:val="22"/>
              </w:rPr>
            </w:pPr>
          </w:p>
          <w:p w:rsidR="000214DF" w:rsidRPr="00DF3213" w:rsidRDefault="000214DF" w:rsidP="00E03150">
            <w:pPr>
              <w:rPr>
                <w:sz w:val="22"/>
                <w:szCs w:val="22"/>
              </w:rPr>
            </w:pPr>
          </w:p>
          <w:p w:rsidR="000214DF" w:rsidRPr="00DF3213" w:rsidRDefault="000214DF" w:rsidP="00E03150">
            <w:pPr>
              <w:rPr>
                <w:b/>
                <w:sz w:val="22"/>
                <w:szCs w:val="22"/>
                <w:lang w:val="en-US"/>
              </w:rPr>
            </w:pPr>
            <w:r w:rsidRPr="00DF3213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                     </w:t>
            </w:r>
            <w:r w:rsidRPr="00DF321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F3213">
              <w:rPr>
                <w:b/>
                <w:sz w:val="22"/>
                <w:szCs w:val="22"/>
                <w:lang w:val="en-US"/>
              </w:rPr>
              <w:t>Lr</w:t>
            </w:r>
            <w:proofErr w:type="spellEnd"/>
          </w:p>
          <w:p w:rsidR="000214DF" w:rsidRPr="00DF3213" w:rsidRDefault="000214DF" w:rsidP="00E03150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     </w:t>
            </w:r>
            <w:r w:rsidRPr="00DF3213">
              <w:rPr>
                <w:b/>
                <w:sz w:val="22"/>
                <w:szCs w:val="22"/>
                <w:lang w:val="en-US"/>
              </w:rPr>
              <w:t xml:space="preserve">   </w:t>
            </w:r>
            <w:proofErr w:type="spellStart"/>
            <w:r w:rsidRPr="00DF3213">
              <w:rPr>
                <w:b/>
                <w:sz w:val="22"/>
                <w:szCs w:val="22"/>
                <w:lang w:val="en-US"/>
              </w:rPr>
              <w:t>Mr</w:t>
            </w:r>
            <w:proofErr w:type="spellEnd"/>
            <w:r w:rsidRPr="00DF3213">
              <w:rPr>
                <w:b/>
                <w:sz w:val="22"/>
                <w:szCs w:val="22"/>
                <w:lang w:val="en-US"/>
              </w:rPr>
              <w:t xml:space="preserve"> = ------------ x 100%</w:t>
            </w:r>
          </w:p>
          <w:p w:rsidR="000214DF" w:rsidRPr="00DF3213" w:rsidRDefault="000214DF" w:rsidP="00E03150">
            <w:pPr>
              <w:rPr>
                <w:b/>
                <w:sz w:val="22"/>
                <w:szCs w:val="22"/>
                <w:lang w:val="en-US"/>
              </w:rPr>
            </w:pPr>
            <w:r w:rsidRPr="00DF3213"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  <w:lang w:val="en-US"/>
              </w:rPr>
              <w:t xml:space="preserve">                       </w:t>
            </w:r>
            <w:r w:rsidRPr="00DF3213">
              <w:rPr>
                <w:b/>
                <w:sz w:val="22"/>
                <w:szCs w:val="22"/>
                <w:lang w:val="en-US"/>
              </w:rPr>
              <w:t>Ls</w:t>
            </w:r>
          </w:p>
          <w:p w:rsidR="000214DF" w:rsidRPr="00DF3213" w:rsidRDefault="000214DF" w:rsidP="00E03150">
            <w:pPr>
              <w:rPr>
                <w:sz w:val="22"/>
                <w:szCs w:val="22"/>
                <w:lang w:val="en-US"/>
              </w:rPr>
            </w:pPr>
          </w:p>
          <w:p w:rsidR="000214DF" w:rsidRPr="00DF3213" w:rsidRDefault="000214DF" w:rsidP="00E03150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proofErr w:type="spellStart"/>
            <w:r w:rsidRPr="00DF3213">
              <w:rPr>
                <w:sz w:val="22"/>
                <w:szCs w:val="22"/>
                <w:lang w:val="en-US"/>
              </w:rPr>
              <w:t>gdzie</w:t>
            </w:r>
            <w:proofErr w:type="spellEnd"/>
            <w:r w:rsidRPr="00DF3213">
              <w:rPr>
                <w:sz w:val="22"/>
                <w:szCs w:val="22"/>
                <w:lang w:val="en-US"/>
              </w:rPr>
              <w:t>:</w:t>
            </w:r>
          </w:p>
          <w:p w:rsidR="000214DF" w:rsidRPr="00DF3213" w:rsidRDefault="000214DF" w:rsidP="00E03150">
            <w:pPr>
              <w:pStyle w:val="Normalny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E00EED">
              <w:rPr>
                <w:b/>
                <w:kern w:val="24"/>
                <w:sz w:val="22"/>
                <w:szCs w:val="22"/>
              </w:rPr>
              <w:t>Mr</w:t>
            </w:r>
            <w:proofErr w:type="spellEnd"/>
            <w:r w:rsidRPr="00E00EED">
              <w:rPr>
                <w:b/>
                <w:kern w:val="24"/>
                <w:sz w:val="22"/>
                <w:szCs w:val="22"/>
              </w:rPr>
              <w:t xml:space="preserve"> -</w:t>
            </w:r>
            <w:r w:rsidRPr="00DF3213">
              <w:rPr>
                <w:kern w:val="24"/>
                <w:sz w:val="22"/>
                <w:szCs w:val="22"/>
              </w:rPr>
              <w:t xml:space="preserve"> miernik zleconych rejestracji NN śladów DNA w bazie danych DNA w stosunku do całkowitej ilości NN śladów uzyskanych z opinii genetycznych wykonach przez LK KWP/ KSP, CLKP</w:t>
            </w:r>
          </w:p>
          <w:p w:rsidR="000214DF" w:rsidRPr="00DF3213" w:rsidRDefault="000214DF" w:rsidP="00E03150">
            <w:pPr>
              <w:pStyle w:val="NormalnyWeb"/>
              <w:spacing w:before="0" w:beforeAutospacing="0" w:after="0" w:afterAutospacing="0"/>
              <w:textAlignment w:val="baseline"/>
              <w:rPr>
                <w:kern w:val="24"/>
                <w:sz w:val="22"/>
                <w:szCs w:val="22"/>
              </w:rPr>
            </w:pPr>
            <w:r w:rsidRPr="00E00EED">
              <w:rPr>
                <w:b/>
                <w:kern w:val="24"/>
                <w:sz w:val="22"/>
                <w:szCs w:val="22"/>
              </w:rPr>
              <w:lastRenderedPageBreak/>
              <w:t>Lr -</w:t>
            </w:r>
            <w:r w:rsidRPr="00DF3213">
              <w:rPr>
                <w:kern w:val="24"/>
                <w:sz w:val="22"/>
                <w:szCs w:val="22"/>
              </w:rPr>
              <w:t xml:space="preserve"> liczba indywidualnych profili DNA NN śladów uzyskanych z opinii genetycznych, które zostały przesłane do rejestracji w bazie danych DNA w danym roku.</w:t>
            </w:r>
          </w:p>
          <w:p w:rsidR="000214DF" w:rsidRPr="00DF3213" w:rsidRDefault="000214DF" w:rsidP="00E61033">
            <w:pPr>
              <w:pStyle w:val="Normalny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E00EED">
              <w:rPr>
                <w:b/>
                <w:kern w:val="24"/>
                <w:sz w:val="22"/>
                <w:szCs w:val="22"/>
              </w:rPr>
              <w:t>Ls</w:t>
            </w:r>
            <w:proofErr w:type="spellEnd"/>
            <w:r w:rsidRPr="00E00EED">
              <w:rPr>
                <w:b/>
                <w:kern w:val="24"/>
                <w:sz w:val="22"/>
                <w:szCs w:val="22"/>
              </w:rPr>
              <w:t xml:space="preserve"> -</w:t>
            </w:r>
            <w:r w:rsidRPr="00DF3213">
              <w:rPr>
                <w:kern w:val="24"/>
                <w:sz w:val="22"/>
                <w:szCs w:val="22"/>
              </w:rPr>
              <w:t xml:space="preserve"> Całkowita liczba indywidualnych NN śladów uzyskanych z opinii genetycznych wykonach przez LK KWP/ KSP, CLKP, spełniających kryteria rejestracji w bazie danych DNA </w:t>
            </w:r>
          </w:p>
          <w:p w:rsidR="000214DF" w:rsidRPr="00DF3213" w:rsidRDefault="000214DF" w:rsidP="00C63880">
            <w:pPr>
              <w:rPr>
                <w:sz w:val="22"/>
                <w:szCs w:val="22"/>
              </w:rPr>
            </w:pPr>
          </w:p>
          <w:p w:rsidR="000214DF" w:rsidRPr="00DF3213" w:rsidRDefault="000214DF" w:rsidP="00E03150">
            <w:pPr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>Miernik naliczany jest odrębnie dla każdej KWP/KSP według następującego wzoru:</w:t>
            </w:r>
          </w:p>
          <w:p w:rsidR="000214DF" w:rsidRPr="00DF3213" w:rsidRDefault="000214DF" w:rsidP="00E03150">
            <w:pPr>
              <w:rPr>
                <w:sz w:val="22"/>
                <w:szCs w:val="22"/>
              </w:rPr>
            </w:pPr>
          </w:p>
          <w:p w:rsidR="000214DF" w:rsidRPr="00DF3213" w:rsidRDefault="000214DF" w:rsidP="00E03150">
            <w:pPr>
              <w:rPr>
                <w:b/>
                <w:sz w:val="22"/>
                <w:szCs w:val="22"/>
                <w:lang w:val="fr-FR"/>
              </w:rPr>
            </w:pPr>
            <w:r w:rsidRPr="00DF3213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                     </w:t>
            </w:r>
            <w:r w:rsidRPr="00DF3213">
              <w:rPr>
                <w:b/>
                <w:sz w:val="22"/>
                <w:szCs w:val="22"/>
              </w:rPr>
              <w:t xml:space="preserve"> </w:t>
            </w:r>
            <w:r w:rsidRPr="00DF3213">
              <w:rPr>
                <w:b/>
                <w:sz w:val="22"/>
                <w:szCs w:val="22"/>
                <w:lang w:val="fr-FR"/>
              </w:rPr>
              <w:t>La</w:t>
            </w:r>
          </w:p>
          <w:p w:rsidR="000214DF" w:rsidRPr="00DF3213" w:rsidRDefault="000214DF" w:rsidP="00E03150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 xml:space="preserve">         </w:t>
            </w:r>
            <w:r w:rsidRPr="00DF3213">
              <w:rPr>
                <w:b/>
                <w:sz w:val="22"/>
                <w:szCs w:val="22"/>
                <w:lang w:val="fr-FR"/>
              </w:rPr>
              <w:t xml:space="preserve"> Mp = ------------ x100%</w:t>
            </w:r>
          </w:p>
          <w:p w:rsidR="000214DF" w:rsidRPr="00DF3213" w:rsidRDefault="000214DF" w:rsidP="00E03150">
            <w:pPr>
              <w:rPr>
                <w:b/>
                <w:sz w:val="22"/>
                <w:szCs w:val="22"/>
                <w:lang w:val="fr-FR"/>
              </w:rPr>
            </w:pPr>
            <w:r w:rsidRPr="00DF3213">
              <w:rPr>
                <w:b/>
                <w:sz w:val="22"/>
                <w:szCs w:val="22"/>
                <w:lang w:val="fr-FR"/>
              </w:rPr>
              <w:t xml:space="preserve">   </w:t>
            </w:r>
            <w:r>
              <w:rPr>
                <w:b/>
                <w:sz w:val="22"/>
                <w:szCs w:val="22"/>
                <w:lang w:val="fr-FR"/>
              </w:rPr>
              <w:t xml:space="preserve">                     </w:t>
            </w:r>
            <w:r w:rsidRPr="00DF3213">
              <w:rPr>
                <w:b/>
                <w:sz w:val="22"/>
                <w:szCs w:val="22"/>
                <w:lang w:val="fr-FR"/>
              </w:rPr>
              <w:t xml:space="preserve"> Ln</w:t>
            </w:r>
          </w:p>
          <w:p w:rsidR="000214DF" w:rsidRPr="00DF3213" w:rsidRDefault="000214DF" w:rsidP="00E03150">
            <w:pPr>
              <w:rPr>
                <w:sz w:val="22"/>
                <w:szCs w:val="22"/>
                <w:lang w:val="fr-FR"/>
              </w:rPr>
            </w:pPr>
          </w:p>
          <w:p w:rsidR="000214DF" w:rsidRPr="00DF3213" w:rsidRDefault="000214DF" w:rsidP="00E03150">
            <w:pPr>
              <w:shd w:val="clear" w:color="auto" w:fill="FFFFFF"/>
              <w:rPr>
                <w:sz w:val="22"/>
                <w:szCs w:val="22"/>
                <w:lang w:val="fr-FR"/>
              </w:rPr>
            </w:pPr>
            <w:r w:rsidRPr="00DF3213">
              <w:rPr>
                <w:sz w:val="22"/>
                <w:szCs w:val="22"/>
                <w:lang w:val="fr-FR"/>
              </w:rPr>
              <w:t>gdzie:</w:t>
            </w:r>
          </w:p>
          <w:p w:rsidR="000214DF" w:rsidRPr="00DF3213" w:rsidRDefault="000214DF" w:rsidP="00E03150">
            <w:pPr>
              <w:rPr>
                <w:sz w:val="22"/>
                <w:szCs w:val="22"/>
              </w:rPr>
            </w:pPr>
            <w:proofErr w:type="spellStart"/>
            <w:r w:rsidRPr="00E00EED">
              <w:rPr>
                <w:b/>
                <w:sz w:val="22"/>
                <w:szCs w:val="22"/>
              </w:rPr>
              <w:t>Mp</w:t>
            </w:r>
            <w:proofErr w:type="spellEnd"/>
            <w:r w:rsidRPr="00E00EED">
              <w:rPr>
                <w:b/>
                <w:sz w:val="22"/>
                <w:szCs w:val="22"/>
              </w:rPr>
              <w:t xml:space="preserve"> </w:t>
            </w:r>
            <w:r w:rsidRPr="00DF3213">
              <w:rPr>
                <w:sz w:val="22"/>
                <w:szCs w:val="22"/>
              </w:rPr>
              <w:t>- miernik wykorzystania baz danych AFIS</w:t>
            </w:r>
          </w:p>
          <w:p w:rsidR="000214DF" w:rsidRPr="00DF3213" w:rsidRDefault="000214DF" w:rsidP="00E03150">
            <w:pPr>
              <w:rPr>
                <w:sz w:val="22"/>
                <w:szCs w:val="22"/>
              </w:rPr>
            </w:pPr>
            <w:r w:rsidRPr="00E00EED">
              <w:rPr>
                <w:b/>
                <w:sz w:val="22"/>
                <w:szCs w:val="22"/>
              </w:rPr>
              <w:t>La</w:t>
            </w:r>
            <w:r w:rsidRPr="00DF3213">
              <w:rPr>
                <w:sz w:val="22"/>
                <w:szCs w:val="22"/>
              </w:rPr>
              <w:t xml:space="preserve"> - liczba wniosków AFIS w danym roku</w:t>
            </w:r>
          </w:p>
          <w:p w:rsidR="000214DF" w:rsidRPr="00DF3213" w:rsidRDefault="000214DF" w:rsidP="00E03150">
            <w:pPr>
              <w:rPr>
                <w:sz w:val="22"/>
                <w:szCs w:val="22"/>
              </w:rPr>
            </w:pPr>
            <w:proofErr w:type="spellStart"/>
            <w:r w:rsidRPr="00E00EED">
              <w:rPr>
                <w:b/>
                <w:sz w:val="22"/>
                <w:szCs w:val="22"/>
              </w:rPr>
              <w:t>Ln</w:t>
            </w:r>
            <w:proofErr w:type="spellEnd"/>
            <w:r w:rsidRPr="00DF3213">
              <w:rPr>
                <w:sz w:val="22"/>
                <w:szCs w:val="22"/>
              </w:rPr>
              <w:t xml:space="preserve"> -  liczba oględzin z zabezpieczonymi śladami daktyloskopijnymi w danym roku</w:t>
            </w:r>
          </w:p>
          <w:p w:rsidR="000214DF" w:rsidRPr="00DF3213" w:rsidRDefault="000214DF" w:rsidP="00E03150">
            <w:pPr>
              <w:rPr>
                <w:sz w:val="22"/>
                <w:szCs w:val="22"/>
              </w:rPr>
            </w:pPr>
          </w:p>
          <w:p w:rsidR="000214DF" w:rsidRPr="00CA4DDE" w:rsidRDefault="000214DF" w:rsidP="00CA4DDE">
            <w:pPr>
              <w:rPr>
                <w:b/>
                <w:sz w:val="22"/>
                <w:szCs w:val="22"/>
              </w:rPr>
            </w:pPr>
            <w:r w:rsidRPr="00CA4DDE">
              <w:rPr>
                <w:b/>
                <w:sz w:val="22"/>
                <w:szCs w:val="22"/>
              </w:rPr>
              <w:t>Sposób naliczania wartości oczekiwanej:</w:t>
            </w:r>
          </w:p>
          <w:p w:rsidR="000214DF" w:rsidRDefault="000214DF" w:rsidP="00CA4D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Minimalna wartość </w:t>
            </w:r>
            <w:r w:rsidRPr="00DF3213">
              <w:rPr>
                <w:sz w:val="22"/>
                <w:szCs w:val="22"/>
              </w:rPr>
              <w:t xml:space="preserve"> miernika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Mr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Mp</w:t>
            </w:r>
            <w:proofErr w:type="spellEnd"/>
            <w:r w:rsidRPr="00DF3213">
              <w:rPr>
                <w:sz w:val="22"/>
                <w:szCs w:val="22"/>
              </w:rPr>
              <w:t xml:space="preserve"> dla poszczególnych województw zostaje utrzymana poziomie 70 %.</w:t>
            </w:r>
          </w:p>
          <w:p w:rsidR="000214DF" w:rsidRPr="00DF3213" w:rsidRDefault="000214DF" w:rsidP="00237067">
            <w:pPr>
              <w:rPr>
                <w:sz w:val="22"/>
                <w:szCs w:val="22"/>
              </w:rPr>
            </w:pPr>
          </w:p>
          <w:p w:rsidR="000214DF" w:rsidRPr="00DF3213" w:rsidRDefault="000214DF" w:rsidP="00E03150">
            <w:pPr>
              <w:widowControl w:val="0"/>
              <w:spacing w:before="40" w:after="40"/>
              <w:jc w:val="both"/>
              <w:rPr>
                <w:b/>
                <w:sz w:val="22"/>
                <w:szCs w:val="22"/>
              </w:rPr>
            </w:pPr>
            <w:r w:rsidRPr="00DF3213">
              <w:rPr>
                <w:b/>
                <w:sz w:val="22"/>
                <w:szCs w:val="22"/>
              </w:rPr>
              <w:t xml:space="preserve">Źródło danych: </w:t>
            </w:r>
          </w:p>
          <w:p w:rsidR="000214DF" w:rsidRPr="00DF3213" w:rsidRDefault="000214DF" w:rsidP="005B480D">
            <w:pPr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>Baza Danych DNA:</w:t>
            </w:r>
          </w:p>
          <w:p w:rsidR="000214DF" w:rsidRPr="00DF3213" w:rsidRDefault="000214DF" w:rsidP="005B480D">
            <w:pPr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>Dane, służące do obliczenia miernika w roku 201</w:t>
            </w:r>
            <w:r>
              <w:rPr>
                <w:sz w:val="22"/>
                <w:szCs w:val="22"/>
              </w:rPr>
              <w:t>8</w:t>
            </w:r>
            <w:r w:rsidRPr="00DF3213">
              <w:rPr>
                <w:sz w:val="22"/>
                <w:szCs w:val="22"/>
              </w:rPr>
              <w:t xml:space="preserve"> </w:t>
            </w:r>
            <w:r w:rsidRPr="00DF3213">
              <w:rPr>
                <w:sz w:val="22"/>
                <w:szCs w:val="22"/>
              </w:rPr>
              <w:lastRenderedPageBreak/>
              <w:t>będą pochodziły z bazy danych DNA oraz z pracowni genetycznych LK: KSP, KWP Łódź, KWP Gdańsk, KWP Kraków. KWP Rzeszów, KWP Lublin, KWP Katowice, KWP Wrocław, KWP Szczecin, KWP Olsztyn, KWP Poznań i CLKP (liczba zarejestrowanych w bazie profili DNA NN śladów) oraz LK KWP/KSP i CLKP (całkowita liczba indywidualnych NN śladów uzyskanych z opinii genetycznych wykonach przez LK KWP/ KSP, CLKP).</w:t>
            </w:r>
          </w:p>
          <w:p w:rsidR="000214DF" w:rsidRPr="00DF3213" w:rsidRDefault="000214DF" w:rsidP="005B480D">
            <w:pPr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>Baza AFIS:</w:t>
            </w:r>
          </w:p>
          <w:p w:rsidR="000214DF" w:rsidRPr="00DF3213" w:rsidRDefault="000214DF" w:rsidP="005B480D">
            <w:pPr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>Źródłem danych będących podstawą do wyliczenia miernika wyk</w:t>
            </w:r>
            <w:r>
              <w:rPr>
                <w:sz w:val="22"/>
                <w:szCs w:val="22"/>
              </w:rPr>
              <w:t>orzystania bazy AFIS w roku 2018</w:t>
            </w:r>
            <w:r w:rsidRPr="00DF3213">
              <w:rPr>
                <w:sz w:val="22"/>
                <w:szCs w:val="22"/>
              </w:rPr>
              <w:t xml:space="preserve"> będą informacje przesyłane z LK KWP/KSP do CLKP.</w:t>
            </w:r>
          </w:p>
        </w:tc>
        <w:tc>
          <w:tcPr>
            <w:tcW w:w="667" w:type="pct"/>
          </w:tcPr>
          <w:p w:rsidR="000214DF" w:rsidRPr="00DF3213" w:rsidRDefault="000214DF" w:rsidP="00237067">
            <w:pPr>
              <w:rPr>
                <w:sz w:val="22"/>
                <w:szCs w:val="22"/>
              </w:rPr>
            </w:pPr>
            <w:r w:rsidRPr="00DF3213">
              <w:rPr>
                <w:b/>
                <w:sz w:val="22"/>
                <w:szCs w:val="22"/>
              </w:rPr>
              <w:lastRenderedPageBreak/>
              <w:t>Miernik</w:t>
            </w:r>
            <w:r w:rsidR="00047C67">
              <w:rPr>
                <w:b/>
                <w:sz w:val="22"/>
                <w:szCs w:val="22"/>
              </w:rPr>
              <w:t xml:space="preserve"> 15</w:t>
            </w:r>
          </w:p>
        </w:tc>
      </w:tr>
      <w:tr w:rsidR="000214DF" w:rsidRPr="00DF3213" w:rsidTr="000214DF">
        <w:trPr>
          <w:trHeight w:val="410"/>
        </w:trPr>
        <w:tc>
          <w:tcPr>
            <w:tcW w:w="761" w:type="pct"/>
            <w:vMerge/>
          </w:tcPr>
          <w:p w:rsidR="000214DF" w:rsidRPr="00DF3213" w:rsidRDefault="000214DF" w:rsidP="002370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56" w:type="pct"/>
          </w:tcPr>
          <w:p w:rsidR="000214DF" w:rsidRPr="00DF3213" w:rsidRDefault="000214DF" w:rsidP="002370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55" w:type="pct"/>
          </w:tcPr>
          <w:p w:rsidR="000214DF" w:rsidRPr="00F43C37" w:rsidRDefault="000214DF" w:rsidP="00A26B95">
            <w:pPr>
              <w:rPr>
                <w:b/>
                <w:sz w:val="22"/>
                <w:szCs w:val="22"/>
              </w:rPr>
            </w:pPr>
            <w:r w:rsidRPr="00F43C37">
              <w:rPr>
                <w:b/>
                <w:sz w:val="22"/>
                <w:szCs w:val="22"/>
              </w:rPr>
              <w:t xml:space="preserve">Wskaźnik liczby pracowni genetycznych LK KWP/KSP podłączonych do systemu CODIS bazy danych DNA </w:t>
            </w:r>
          </w:p>
          <w:p w:rsidR="000214DF" w:rsidRPr="00F43C37" w:rsidRDefault="000214DF" w:rsidP="00A26B95">
            <w:pPr>
              <w:rPr>
                <w:b/>
                <w:sz w:val="22"/>
                <w:szCs w:val="22"/>
              </w:rPr>
            </w:pPr>
          </w:p>
          <w:p w:rsidR="000214DF" w:rsidRPr="00F43C37" w:rsidRDefault="000214DF" w:rsidP="00A26B95">
            <w:pPr>
              <w:rPr>
                <w:sz w:val="22"/>
                <w:szCs w:val="22"/>
              </w:rPr>
            </w:pPr>
            <w:r w:rsidRPr="00F43C37">
              <w:rPr>
                <w:sz w:val="22"/>
                <w:szCs w:val="22"/>
              </w:rPr>
              <w:t>ODPOWIEDZIALNY:</w:t>
            </w:r>
          </w:p>
          <w:p w:rsidR="000214DF" w:rsidRPr="00F43C37" w:rsidRDefault="000214DF" w:rsidP="00A26B95">
            <w:pPr>
              <w:rPr>
                <w:b/>
                <w:sz w:val="22"/>
                <w:szCs w:val="22"/>
              </w:rPr>
            </w:pPr>
            <w:r w:rsidRPr="00F43C37">
              <w:rPr>
                <w:sz w:val="22"/>
                <w:szCs w:val="22"/>
              </w:rPr>
              <w:t>CENTRALNE LABORATORIUM KRYMINALISTYCZNE POLICJI</w:t>
            </w:r>
          </w:p>
        </w:tc>
        <w:tc>
          <w:tcPr>
            <w:tcW w:w="1661" w:type="pct"/>
          </w:tcPr>
          <w:p w:rsidR="000214DF" w:rsidRPr="00F43C37" w:rsidRDefault="000214DF" w:rsidP="00A26B95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F43C37">
              <w:rPr>
                <w:b/>
                <w:sz w:val="22"/>
                <w:szCs w:val="22"/>
              </w:rPr>
              <w:t>Sposób naliczania:</w:t>
            </w:r>
          </w:p>
          <w:p w:rsidR="000214DF" w:rsidRPr="00F43C37" w:rsidRDefault="000214DF" w:rsidP="00E01125">
            <w:pPr>
              <w:rPr>
                <w:b/>
                <w:sz w:val="22"/>
                <w:szCs w:val="22"/>
              </w:rPr>
            </w:pPr>
          </w:p>
          <w:p w:rsidR="000214DF" w:rsidRPr="00F43C37" w:rsidRDefault="000214DF" w:rsidP="00E01125">
            <w:pPr>
              <w:rPr>
                <w:sz w:val="22"/>
                <w:szCs w:val="22"/>
              </w:rPr>
            </w:pPr>
            <w:r w:rsidRPr="00F43C37">
              <w:rPr>
                <w:sz w:val="22"/>
                <w:szCs w:val="22"/>
              </w:rPr>
              <w:t>Miernik określony jako:</w:t>
            </w:r>
          </w:p>
          <w:p w:rsidR="000214DF" w:rsidRPr="00F43C37" w:rsidRDefault="000214DF" w:rsidP="00A26B95">
            <w:pPr>
              <w:numPr>
                <w:ilvl w:val="0"/>
                <w:numId w:val="44"/>
              </w:numPr>
              <w:ind w:left="446"/>
              <w:rPr>
                <w:sz w:val="22"/>
                <w:szCs w:val="22"/>
              </w:rPr>
            </w:pPr>
            <w:r w:rsidRPr="00F43C37">
              <w:rPr>
                <w:sz w:val="22"/>
                <w:szCs w:val="22"/>
              </w:rPr>
              <w:t>„</w:t>
            </w:r>
            <w:r w:rsidRPr="00F43C37">
              <w:rPr>
                <w:b/>
                <w:sz w:val="22"/>
                <w:szCs w:val="22"/>
              </w:rPr>
              <w:t>Tak</w:t>
            </w:r>
            <w:r w:rsidRPr="00F43C37">
              <w:rPr>
                <w:sz w:val="22"/>
                <w:szCs w:val="22"/>
              </w:rPr>
              <w:t>” (podłączono)</w:t>
            </w:r>
          </w:p>
          <w:p w:rsidR="000214DF" w:rsidRPr="00F43C37" w:rsidRDefault="000214DF" w:rsidP="00A26B95">
            <w:pPr>
              <w:numPr>
                <w:ilvl w:val="0"/>
                <w:numId w:val="44"/>
              </w:numPr>
              <w:ind w:left="446"/>
              <w:rPr>
                <w:sz w:val="22"/>
                <w:szCs w:val="22"/>
              </w:rPr>
            </w:pPr>
            <w:r w:rsidRPr="00F43C37">
              <w:rPr>
                <w:sz w:val="22"/>
                <w:szCs w:val="22"/>
              </w:rPr>
              <w:t>„</w:t>
            </w:r>
            <w:r w:rsidRPr="00F43C37">
              <w:rPr>
                <w:b/>
                <w:sz w:val="22"/>
                <w:szCs w:val="22"/>
              </w:rPr>
              <w:t>Nie</w:t>
            </w:r>
            <w:r w:rsidRPr="00F43C37">
              <w:rPr>
                <w:sz w:val="22"/>
                <w:szCs w:val="22"/>
              </w:rPr>
              <w:t>”(nie podłączono)</w:t>
            </w:r>
          </w:p>
          <w:p w:rsidR="000214DF" w:rsidRPr="00F43C37" w:rsidRDefault="000214DF" w:rsidP="00E01125">
            <w:pPr>
              <w:rPr>
                <w:sz w:val="22"/>
                <w:szCs w:val="22"/>
              </w:rPr>
            </w:pPr>
            <w:r w:rsidRPr="00F43C37">
              <w:rPr>
                <w:sz w:val="22"/>
                <w:szCs w:val="22"/>
              </w:rPr>
              <w:t>dla 11 pracowni genetycznych funkcjonujących w laboratoriach kryminalistycznych Komend Wojewódzkich (Stołecznej) Policji:</w:t>
            </w:r>
          </w:p>
          <w:p w:rsidR="000214DF" w:rsidRPr="00F43C37" w:rsidRDefault="000214DF" w:rsidP="00A26B95">
            <w:pPr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F43C37">
              <w:rPr>
                <w:sz w:val="22"/>
                <w:szCs w:val="22"/>
              </w:rPr>
              <w:t xml:space="preserve">w Gdańsku, </w:t>
            </w:r>
          </w:p>
          <w:p w:rsidR="000214DF" w:rsidRPr="00F43C37" w:rsidRDefault="000214DF" w:rsidP="00A26B95">
            <w:pPr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F43C37">
              <w:rPr>
                <w:sz w:val="22"/>
                <w:szCs w:val="22"/>
              </w:rPr>
              <w:t xml:space="preserve">w Krakowie, </w:t>
            </w:r>
          </w:p>
          <w:p w:rsidR="000214DF" w:rsidRPr="00F43C37" w:rsidRDefault="000214DF" w:rsidP="00A26B95">
            <w:pPr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F43C37">
              <w:rPr>
                <w:sz w:val="22"/>
                <w:szCs w:val="22"/>
              </w:rPr>
              <w:t xml:space="preserve">w Katowicach, </w:t>
            </w:r>
          </w:p>
          <w:p w:rsidR="000214DF" w:rsidRPr="00F43C37" w:rsidRDefault="000214DF" w:rsidP="00A26B95">
            <w:pPr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F43C37">
              <w:rPr>
                <w:sz w:val="22"/>
                <w:szCs w:val="22"/>
              </w:rPr>
              <w:t>w Lublinie,</w:t>
            </w:r>
          </w:p>
          <w:p w:rsidR="000214DF" w:rsidRPr="00F43C37" w:rsidRDefault="000214DF" w:rsidP="00A26B95">
            <w:pPr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F43C37">
              <w:rPr>
                <w:sz w:val="22"/>
                <w:szCs w:val="22"/>
              </w:rPr>
              <w:t xml:space="preserve">w Łodzi, </w:t>
            </w:r>
          </w:p>
          <w:p w:rsidR="000214DF" w:rsidRPr="00F43C37" w:rsidRDefault="000214DF" w:rsidP="00A26B95">
            <w:pPr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F43C37">
              <w:rPr>
                <w:sz w:val="22"/>
                <w:szCs w:val="22"/>
              </w:rPr>
              <w:t xml:space="preserve">w Olsztynie, </w:t>
            </w:r>
          </w:p>
          <w:p w:rsidR="000214DF" w:rsidRPr="00F43C37" w:rsidRDefault="000214DF" w:rsidP="00A26B95">
            <w:pPr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F43C37">
              <w:rPr>
                <w:sz w:val="22"/>
                <w:szCs w:val="22"/>
              </w:rPr>
              <w:t xml:space="preserve">w Poznaniu, </w:t>
            </w:r>
          </w:p>
          <w:p w:rsidR="000214DF" w:rsidRPr="00F43C37" w:rsidRDefault="000214DF" w:rsidP="00A26B95">
            <w:pPr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F43C37">
              <w:rPr>
                <w:sz w:val="22"/>
                <w:szCs w:val="22"/>
              </w:rPr>
              <w:t xml:space="preserve">w Rzeszowie, </w:t>
            </w:r>
          </w:p>
          <w:p w:rsidR="000214DF" w:rsidRPr="00F43C37" w:rsidRDefault="000214DF" w:rsidP="00A26B95">
            <w:pPr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F43C37">
              <w:rPr>
                <w:sz w:val="22"/>
                <w:szCs w:val="22"/>
              </w:rPr>
              <w:t xml:space="preserve">w Szczecinie, </w:t>
            </w:r>
          </w:p>
          <w:p w:rsidR="000214DF" w:rsidRPr="00F43C37" w:rsidRDefault="000214DF" w:rsidP="00A26B95">
            <w:pPr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F43C37">
              <w:rPr>
                <w:sz w:val="22"/>
                <w:szCs w:val="22"/>
              </w:rPr>
              <w:lastRenderedPageBreak/>
              <w:t xml:space="preserve">we Wrocławiu </w:t>
            </w:r>
          </w:p>
          <w:p w:rsidR="000214DF" w:rsidRPr="00F43C37" w:rsidRDefault="000214DF" w:rsidP="00A26B95">
            <w:pPr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F43C37">
              <w:rPr>
                <w:sz w:val="22"/>
                <w:szCs w:val="22"/>
              </w:rPr>
              <w:t xml:space="preserve">w KSP </w:t>
            </w:r>
          </w:p>
          <w:p w:rsidR="000214DF" w:rsidRPr="00F43C37" w:rsidRDefault="000214DF" w:rsidP="00E01125">
            <w:pPr>
              <w:rPr>
                <w:sz w:val="22"/>
                <w:szCs w:val="22"/>
              </w:rPr>
            </w:pPr>
            <w:r w:rsidRPr="00F43C37">
              <w:rPr>
                <w:sz w:val="22"/>
                <w:szCs w:val="22"/>
              </w:rPr>
              <w:t xml:space="preserve"> </w:t>
            </w:r>
          </w:p>
          <w:p w:rsidR="000214DF" w:rsidRPr="00F43C37" w:rsidRDefault="000214DF" w:rsidP="00A26B95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F43C37">
              <w:rPr>
                <w:b/>
                <w:sz w:val="22"/>
                <w:szCs w:val="22"/>
              </w:rPr>
              <w:t>Źródło danych:</w:t>
            </w:r>
          </w:p>
          <w:p w:rsidR="000214DF" w:rsidRPr="00F43C37" w:rsidRDefault="000214DF" w:rsidP="00E01125">
            <w:pPr>
              <w:rPr>
                <w:sz w:val="22"/>
                <w:szCs w:val="22"/>
              </w:rPr>
            </w:pPr>
            <w:r w:rsidRPr="00F43C37">
              <w:rPr>
                <w:sz w:val="22"/>
                <w:szCs w:val="22"/>
              </w:rPr>
              <w:t>Potwierdzenie faktu instalacji oprogramowania CODIS przez Zakład Biologii CLKP na stacjach roboczych w 11 pracowniach genetycznych LK KWP/KSP.</w:t>
            </w:r>
          </w:p>
        </w:tc>
        <w:tc>
          <w:tcPr>
            <w:tcW w:w="667" w:type="pct"/>
          </w:tcPr>
          <w:p w:rsidR="000214DF" w:rsidRPr="003A56E7" w:rsidRDefault="000214DF" w:rsidP="00A26B95">
            <w:pPr>
              <w:rPr>
                <w:b/>
                <w:sz w:val="22"/>
                <w:szCs w:val="22"/>
              </w:rPr>
            </w:pPr>
            <w:r w:rsidRPr="003A56E7">
              <w:rPr>
                <w:b/>
                <w:sz w:val="22"/>
                <w:szCs w:val="22"/>
              </w:rPr>
              <w:lastRenderedPageBreak/>
              <w:t>Miernik monitorowany</w:t>
            </w:r>
            <w:r w:rsidR="00047C67">
              <w:rPr>
                <w:b/>
                <w:sz w:val="22"/>
                <w:szCs w:val="22"/>
              </w:rPr>
              <w:t xml:space="preserve"> MM7</w:t>
            </w:r>
          </w:p>
        </w:tc>
      </w:tr>
      <w:tr w:rsidR="000214DF" w:rsidRPr="00DF3213" w:rsidTr="000214DF">
        <w:trPr>
          <w:trHeight w:val="375"/>
        </w:trPr>
        <w:tc>
          <w:tcPr>
            <w:tcW w:w="761" w:type="pct"/>
            <w:vMerge/>
          </w:tcPr>
          <w:p w:rsidR="000214DF" w:rsidRPr="00DF3213" w:rsidRDefault="000214DF" w:rsidP="002370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56" w:type="pct"/>
          </w:tcPr>
          <w:p w:rsidR="000214DF" w:rsidRPr="00A565FD" w:rsidRDefault="000214DF" w:rsidP="00E11335">
            <w:pPr>
              <w:rPr>
                <w:sz w:val="22"/>
                <w:szCs w:val="22"/>
              </w:rPr>
            </w:pPr>
            <w:r w:rsidRPr="00A565FD">
              <w:rPr>
                <w:sz w:val="22"/>
                <w:szCs w:val="22"/>
              </w:rPr>
              <w:t xml:space="preserve">7. </w:t>
            </w:r>
            <w:r w:rsidRPr="00A565FD">
              <w:rPr>
                <w:bCs/>
                <w:sz w:val="22"/>
                <w:szCs w:val="22"/>
              </w:rPr>
              <w:t xml:space="preserve"> Optymalizacja działań na rzecz zwalczania przestępczości "pseudokibiców"</w:t>
            </w:r>
          </w:p>
        </w:tc>
        <w:tc>
          <w:tcPr>
            <w:tcW w:w="1155" w:type="pct"/>
          </w:tcPr>
          <w:p w:rsidR="000214DF" w:rsidRPr="00A565FD" w:rsidRDefault="000214DF" w:rsidP="000453C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A565FD">
              <w:rPr>
                <w:b/>
                <w:bCs/>
                <w:sz w:val="22"/>
                <w:szCs w:val="22"/>
              </w:rPr>
              <w:t>Skuteczność zwalczania przestępczości osób wywodzących się ze środowisk pseudokibiców</w:t>
            </w:r>
          </w:p>
          <w:p w:rsidR="000214DF" w:rsidRPr="00A565FD" w:rsidRDefault="000214DF" w:rsidP="00E1133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0214DF" w:rsidRPr="00A565FD" w:rsidRDefault="000214DF" w:rsidP="00E113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214DF" w:rsidRPr="00A565FD" w:rsidRDefault="000214DF" w:rsidP="00E113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65FD">
              <w:rPr>
                <w:sz w:val="22"/>
                <w:szCs w:val="22"/>
              </w:rPr>
              <w:t>ODPOWIEDZIALNY:</w:t>
            </w:r>
          </w:p>
          <w:p w:rsidR="000214DF" w:rsidRPr="00A565FD" w:rsidRDefault="000214DF" w:rsidP="00E11335">
            <w:pPr>
              <w:rPr>
                <w:sz w:val="22"/>
                <w:szCs w:val="22"/>
              </w:rPr>
            </w:pPr>
            <w:r w:rsidRPr="00A565FD">
              <w:rPr>
                <w:sz w:val="22"/>
                <w:szCs w:val="22"/>
              </w:rPr>
              <w:t>BIURO KRYMINALNE KGP</w:t>
            </w:r>
          </w:p>
        </w:tc>
        <w:tc>
          <w:tcPr>
            <w:tcW w:w="1661" w:type="pct"/>
          </w:tcPr>
          <w:p w:rsidR="000214DF" w:rsidRPr="00A565FD" w:rsidRDefault="000214DF" w:rsidP="009D514D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A565FD">
              <w:rPr>
                <w:b/>
                <w:sz w:val="22"/>
                <w:szCs w:val="22"/>
              </w:rPr>
              <w:t>Sposób naliczania:</w:t>
            </w:r>
          </w:p>
          <w:p w:rsidR="000214DF" w:rsidRPr="00A565FD" w:rsidRDefault="000214DF" w:rsidP="00E11335">
            <w:pPr>
              <w:rPr>
                <w:sz w:val="22"/>
                <w:szCs w:val="22"/>
              </w:rPr>
            </w:pPr>
          </w:p>
          <w:p w:rsidR="000214DF" w:rsidRPr="00A565FD" w:rsidRDefault="000214DF" w:rsidP="00E11335">
            <w:pPr>
              <w:rPr>
                <w:sz w:val="22"/>
                <w:szCs w:val="22"/>
              </w:rPr>
            </w:pPr>
            <w:r w:rsidRPr="00A565FD">
              <w:rPr>
                <w:sz w:val="22"/>
                <w:szCs w:val="22"/>
              </w:rPr>
              <w:t>Miernik naliczany jest odrębnie dla każdej KWP/KSP (wartość powiększona o wynik zarządu CBŚP z danego garnizonu), według następującego wzoru:</w:t>
            </w:r>
          </w:p>
          <w:p w:rsidR="000214DF" w:rsidRPr="00A565FD" w:rsidRDefault="000214DF" w:rsidP="00E11335">
            <w:pPr>
              <w:rPr>
                <w:sz w:val="22"/>
                <w:szCs w:val="22"/>
              </w:rPr>
            </w:pPr>
          </w:p>
          <w:p w:rsidR="000214DF" w:rsidRPr="00A565FD" w:rsidRDefault="000214DF" w:rsidP="00E11335">
            <w:pPr>
              <w:rPr>
                <w:b/>
                <w:sz w:val="22"/>
                <w:szCs w:val="22"/>
                <w:lang w:val="en-US"/>
              </w:rPr>
            </w:pPr>
            <w:r w:rsidRPr="00A565FD">
              <w:rPr>
                <w:b/>
                <w:sz w:val="22"/>
                <w:szCs w:val="22"/>
                <w:lang w:val="en-US"/>
              </w:rPr>
              <w:t>S = P</w:t>
            </w:r>
            <w:r w:rsidRPr="00A565FD">
              <w:rPr>
                <w:b/>
                <w:sz w:val="22"/>
                <w:szCs w:val="22"/>
                <w:vertAlign w:val="subscript"/>
                <w:lang w:val="en-US"/>
              </w:rPr>
              <w:t>1</w:t>
            </w:r>
            <w:r w:rsidRPr="00A565FD">
              <w:rPr>
                <w:b/>
                <w:sz w:val="22"/>
                <w:szCs w:val="22"/>
                <w:lang w:val="en-US"/>
              </w:rPr>
              <w:t xml:space="preserve"> x Wg</w:t>
            </w:r>
            <w:r w:rsidRPr="00A565FD">
              <w:rPr>
                <w:b/>
                <w:sz w:val="22"/>
                <w:szCs w:val="22"/>
                <w:vertAlign w:val="subscript"/>
                <w:lang w:val="en-US"/>
              </w:rPr>
              <w:t xml:space="preserve">1 </w:t>
            </w:r>
            <w:r w:rsidRPr="00A565FD">
              <w:rPr>
                <w:b/>
                <w:sz w:val="22"/>
                <w:szCs w:val="22"/>
                <w:lang w:val="en-US"/>
              </w:rPr>
              <w:t>+ P</w:t>
            </w:r>
            <w:r w:rsidRPr="00A565FD">
              <w:rPr>
                <w:b/>
                <w:sz w:val="22"/>
                <w:szCs w:val="22"/>
                <w:vertAlign w:val="subscript"/>
                <w:lang w:val="en-US"/>
              </w:rPr>
              <w:t>2</w:t>
            </w:r>
            <w:r w:rsidRPr="00A565FD">
              <w:rPr>
                <w:b/>
                <w:sz w:val="22"/>
                <w:szCs w:val="22"/>
                <w:lang w:val="en-US"/>
              </w:rPr>
              <w:t xml:space="preserve"> x Wg</w:t>
            </w:r>
            <w:r w:rsidRPr="00A565FD">
              <w:rPr>
                <w:b/>
                <w:sz w:val="22"/>
                <w:szCs w:val="22"/>
                <w:vertAlign w:val="subscript"/>
                <w:lang w:val="en-US"/>
              </w:rPr>
              <w:t xml:space="preserve">2 </w:t>
            </w:r>
            <w:r w:rsidRPr="00A565FD">
              <w:rPr>
                <w:b/>
                <w:sz w:val="22"/>
                <w:szCs w:val="22"/>
                <w:lang w:val="en-US"/>
              </w:rPr>
              <w:t>+ P</w:t>
            </w:r>
            <w:r w:rsidRPr="00A565FD">
              <w:rPr>
                <w:b/>
                <w:sz w:val="22"/>
                <w:szCs w:val="22"/>
                <w:vertAlign w:val="subscript"/>
                <w:lang w:val="en-US"/>
              </w:rPr>
              <w:t>3</w:t>
            </w:r>
            <w:r w:rsidRPr="00A565FD">
              <w:rPr>
                <w:b/>
                <w:sz w:val="22"/>
                <w:szCs w:val="22"/>
                <w:lang w:val="en-US"/>
              </w:rPr>
              <w:t xml:space="preserve"> x Wg</w:t>
            </w:r>
            <w:r w:rsidRPr="00A565FD">
              <w:rPr>
                <w:b/>
                <w:sz w:val="22"/>
                <w:szCs w:val="22"/>
                <w:vertAlign w:val="subscript"/>
                <w:lang w:val="en-US"/>
              </w:rPr>
              <w:t xml:space="preserve">3 </w:t>
            </w:r>
          </w:p>
          <w:p w:rsidR="000214DF" w:rsidRPr="00A565FD" w:rsidRDefault="000214DF" w:rsidP="00E11335">
            <w:pPr>
              <w:rPr>
                <w:sz w:val="22"/>
                <w:szCs w:val="22"/>
                <w:lang w:val="en-US"/>
              </w:rPr>
            </w:pPr>
          </w:p>
          <w:p w:rsidR="000214DF" w:rsidRPr="00A565FD" w:rsidRDefault="000214DF" w:rsidP="00E11335">
            <w:pPr>
              <w:shd w:val="clear" w:color="auto" w:fill="FFFFFF"/>
              <w:rPr>
                <w:sz w:val="22"/>
                <w:szCs w:val="22"/>
              </w:rPr>
            </w:pPr>
            <w:r w:rsidRPr="00A565FD">
              <w:rPr>
                <w:sz w:val="22"/>
                <w:szCs w:val="22"/>
              </w:rPr>
              <w:t>gdzie:</w:t>
            </w:r>
          </w:p>
          <w:p w:rsidR="000214DF" w:rsidRPr="00A565FD" w:rsidRDefault="000214DF" w:rsidP="00E11335">
            <w:pPr>
              <w:rPr>
                <w:sz w:val="22"/>
                <w:szCs w:val="22"/>
              </w:rPr>
            </w:pPr>
            <w:r w:rsidRPr="00A565FD">
              <w:rPr>
                <w:sz w:val="22"/>
                <w:szCs w:val="22"/>
              </w:rPr>
              <w:t>S – wskaźnik efektywności działań na rzecz zwalczania przestępczości pseudokibiców</w:t>
            </w:r>
          </w:p>
          <w:p w:rsidR="000214DF" w:rsidRPr="00A565FD" w:rsidRDefault="000214DF" w:rsidP="00E11335">
            <w:pPr>
              <w:rPr>
                <w:sz w:val="22"/>
                <w:szCs w:val="22"/>
              </w:rPr>
            </w:pPr>
            <w:r w:rsidRPr="00A565FD">
              <w:rPr>
                <w:sz w:val="22"/>
                <w:szCs w:val="22"/>
              </w:rPr>
              <w:t>P – liczba podejrzanych w okresie rozliczeniowym (dla określonej kategorii przestępstw) uwzględniani będą wyłącznie podejrzani posiadający uprzednio (tj. przed przedstawieniem zarzutu/ów) zarejestrowane notowanie kryminalne: „związany ze środowiskiem pseudokibiców”</w:t>
            </w:r>
          </w:p>
          <w:p w:rsidR="000214DF" w:rsidRPr="00A565FD" w:rsidRDefault="000214DF" w:rsidP="00E11335">
            <w:pPr>
              <w:rPr>
                <w:sz w:val="22"/>
                <w:szCs w:val="22"/>
              </w:rPr>
            </w:pPr>
            <w:r w:rsidRPr="00A565FD">
              <w:rPr>
                <w:sz w:val="22"/>
                <w:szCs w:val="22"/>
              </w:rPr>
              <w:t xml:space="preserve">Wg </w:t>
            </w:r>
            <w:r w:rsidRPr="00A565FD">
              <w:rPr>
                <w:sz w:val="22"/>
                <w:szCs w:val="22"/>
                <w:vertAlign w:val="subscript"/>
              </w:rPr>
              <w:t xml:space="preserve">x  </w:t>
            </w:r>
            <w:r w:rsidRPr="00A565FD">
              <w:rPr>
                <w:sz w:val="22"/>
                <w:szCs w:val="22"/>
              </w:rPr>
              <w:t xml:space="preserve">- współczynnik wagowy; wartość współczynnika Wg </w:t>
            </w:r>
            <w:r w:rsidRPr="00A565FD">
              <w:rPr>
                <w:sz w:val="22"/>
                <w:szCs w:val="22"/>
                <w:vertAlign w:val="subscript"/>
              </w:rPr>
              <w:t xml:space="preserve">x  </w:t>
            </w:r>
            <w:r w:rsidRPr="00A565FD">
              <w:rPr>
                <w:sz w:val="22"/>
                <w:szCs w:val="22"/>
              </w:rPr>
              <w:t xml:space="preserve">zawiera się w przedziale od 1 do 3, w zależności od kategorii przestępstwa popełnionego przez podejrzanego; jeśli podejrzanemu przedstawiono zarzuty popełnienia więcej niż jednego przestępstwa to uwzględniana jest wartość </w:t>
            </w:r>
            <w:r w:rsidRPr="00A565FD">
              <w:rPr>
                <w:sz w:val="22"/>
                <w:szCs w:val="22"/>
              </w:rPr>
              <w:lastRenderedPageBreak/>
              <w:t>współczynnika o najwyższej wadze (przestępstwo o największym ciężarze gatunkowym)</w:t>
            </w:r>
          </w:p>
          <w:p w:rsidR="000214DF" w:rsidRPr="00A565FD" w:rsidRDefault="000214DF" w:rsidP="00E11335">
            <w:pPr>
              <w:rPr>
                <w:sz w:val="22"/>
                <w:szCs w:val="22"/>
              </w:rPr>
            </w:pPr>
          </w:p>
          <w:p w:rsidR="000214DF" w:rsidRPr="00A565FD" w:rsidRDefault="000214DF" w:rsidP="00E11335">
            <w:pPr>
              <w:rPr>
                <w:b/>
                <w:sz w:val="22"/>
                <w:szCs w:val="22"/>
              </w:rPr>
            </w:pPr>
            <w:r w:rsidRPr="00A565FD">
              <w:rPr>
                <w:b/>
                <w:sz w:val="22"/>
                <w:szCs w:val="22"/>
              </w:rPr>
              <w:t>Sposób naliczania wartości oczekiwanej:</w:t>
            </w:r>
          </w:p>
          <w:p w:rsidR="000214DF" w:rsidRPr="00A565FD" w:rsidRDefault="000214DF" w:rsidP="00E11335">
            <w:pPr>
              <w:rPr>
                <w:sz w:val="22"/>
                <w:szCs w:val="22"/>
              </w:rPr>
            </w:pPr>
            <w:r w:rsidRPr="00A565FD">
              <w:rPr>
                <w:sz w:val="22"/>
                <w:szCs w:val="22"/>
              </w:rPr>
              <w:t>Próg satysfakcji na rok 2018 nie został ustalony. Próg satysfakcji w latach następnych zostanie ustalony indywidualnie dla poszczególnych garnizonów.</w:t>
            </w:r>
          </w:p>
          <w:p w:rsidR="000214DF" w:rsidRPr="00A565FD" w:rsidRDefault="000214DF" w:rsidP="00E11335">
            <w:pPr>
              <w:rPr>
                <w:sz w:val="22"/>
                <w:szCs w:val="22"/>
              </w:rPr>
            </w:pPr>
            <w:r w:rsidRPr="00A565FD">
              <w:rPr>
                <w:sz w:val="22"/>
                <w:szCs w:val="22"/>
              </w:rPr>
              <w:t>Wartością oczekiwaną będzie wzrost wskaźnika efektywności działań na rzecz zwalczania przestępczości pseudokibiców.</w:t>
            </w:r>
          </w:p>
          <w:p w:rsidR="000214DF" w:rsidRPr="00A565FD" w:rsidRDefault="000214DF" w:rsidP="00E11335">
            <w:pPr>
              <w:shd w:val="clear" w:color="auto" w:fill="FFFFFF"/>
              <w:rPr>
                <w:sz w:val="22"/>
                <w:szCs w:val="22"/>
              </w:rPr>
            </w:pPr>
          </w:p>
          <w:p w:rsidR="000214DF" w:rsidRPr="00A565FD" w:rsidRDefault="000214DF" w:rsidP="00E11335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A565FD">
              <w:rPr>
                <w:b/>
                <w:sz w:val="22"/>
                <w:szCs w:val="22"/>
              </w:rPr>
              <w:t>Źródło danych:</w:t>
            </w:r>
          </w:p>
          <w:p w:rsidR="000214DF" w:rsidRPr="00A565FD" w:rsidRDefault="000214DF" w:rsidP="000453C7">
            <w:pPr>
              <w:shd w:val="clear" w:color="auto" w:fill="FFFFFF"/>
              <w:rPr>
                <w:bCs/>
                <w:sz w:val="22"/>
                <w:szCs w:val="22"/>
                <w:lang w:eastAsia="pl-PL"/>
              </w:rPr>
            </w:pPr>
            <w:r w:rsidRPr="00A565FD">
              <w:rPr>
                <w:bCs/>
                <w:sz w:val="22"/>
                <w:szCs w:val="22"/>
                <w:lang w:eastAsia="pl-PL"/>
              </w:rPr>
              <w:t>Dane, będące podstawą do wyznaczenia miernika, będą przekazywane w cyklach kwartalnych, z poszczególnych jednostek KWP/KSP na pisemne polecenie Dyrektora BK KGP.</w:t>
            </w:r>
          </w:p>
        </w:tc>
        <w:tc>
          <w:tcPr>
            <w:tcW w:w="667" w:type="pct"/>
          </w:tcPr>
          <w:p w:rsidR="000214DF" w:rsidRPr="00A565FD" w:rsidRDefault="000214DF" w:rsidP="00237067">
            <w:pPr>
              <w:rPr>
                <w:b/>
                <w:sz w:val="22"/>
                <w:szCs w:val="22"/>
              </w:rPr>
            </w:pPr>
            <w:r w:rsidRPr="00A565FD">
              <w:rPr>
                <w:b/>
                <w:sz w:val="22"/>
                <w:szCs w:val="22"/>
              </w:rPr>
              <w:lastRenderedPageBreak/>
              <w:t>Miernik monitorowany</w:t>
            </w:r>
            <w:r w:rsidR="00047C67">
              <w:rPr>
                <w:b/>
                <w:sz w:val="22"/>
                <w:szCs w:val="22"/>
              </w:rPr>
              <w:t xml:space="preserve"> MM8</w:t>
            </w:r>
          </w:p>
        </w:tc>
      </w:tr>
      <w:tr w:rsidR="000214DF" w:rsidRPr="00DF3213" w:rsidTr="000214DF">
        <w:trPr>
          <w:trHeight w:val="524"/>
        </w:trPr>
        <w:tc>
          <w:tcPr>
            <w:tcW w:w="761" w:type="pct"/>
            <w:vMerge w:val="restart"/>
          </w:tcPr>
          <w:p w:rsidR="000214DF" w:rsidRPr="003A56E7" w:rsidRDefault="000214DF" w:rsidP="00237067">
            <w:pPr>
              <w:rPr>
                <w:sz w:val="22"/>
                <w:szCs w:val="22"/>
              </w:rPr>
            </w:pPr>
            <w:r w:rsidRPr="003A56E7">
              <w:rPr>
                <w:b/>
                <w:bCs/>
                <w:sz w:val="22"/>
                <w:szCs w:val="22"/>
              </w:rPr>
              <w:lastRenderedPageBreak/>
              <w:t>Działania Policji ukierunkowane na poprawę bezpieczeństwa w ruchu drogowym</w:t>
            </w:r>
          </w:p>
        </w:tc>
        <w:tc>
          <w:tcPr>
            <w:tcW w:w="756" w:type="pct"/>
            <w:vMerge w:val="restart"/>
          </w:tcPr>
          <w:p w:rsidR="000214DF" w:rsidRPr="00DF3213" w:rsidRDefault="000214DF" w:rsidP="00237067">
            <w:pPr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>1. Zapewnienie optymalnej liczby policjantów RD pełniących bezpośrednio służbę na drogach</w:t>
            </w:r>
          </w:p>
        </w:tc>
        <w:tc>
          <w:tcPr>
            <w:tcW w:w="1155" w:type="pct"/>
          </w:tcPr>
          <w:p w:rsidR="000214DF" w:rsidRPr="00DF3213" w:rsidRDefault="000214DF" w:rsidP="00D77FCC">
            <w:pPr>
              <w:rPr>
                <w:b/>
                <w:bCs/>
                <w:iCs/>
                <w:sz w:val="22"/>
                <w:szCs w:val="22"/>
              </w:rPr>
            </w:pPr>
            <w:r w:rsidRPr="00DF3213">
              <w:rPr>
                <w:b/>
                <w:bCs/>
                <w:iCs/>
                <w:sz w:val="22"/>
                <w:szCs w:val="22"/>
              </w:rPr>
              <w:t>Procentowy udział  policjantów RD pełniących bezpośrednio służbę na drogach</w:t>
            </w:r>
          </w:p>
          <w:p w:rsidR="000214DF" w:rsidRPr="00DF3213" w:rsidRDefault="000214DF" w:rsidP="00D77FCC">
            <w:pPr>
              <w:rPr>
                <w:bCs/>
                <w:iCs/>
                <w:sz w:val="22"/>
                <w:szCs w:val="22"/>
              </w:rPr>
            </w:pPr>
          </w:p>
          <w:p w:rsidR="000214DF" w:rsidRPr="00DF3213" w:rsidRDefault="000214DF" w:rsidP="00D77FCC">
            <w:pPr>
              <w:rPr>
                <w:sz w:val="22"/>
                <w:szCs w:val="22"/>
              </w:rPr>
            </w:pPr>
          </w:p>
          <w:p w:rsidR="000214DF" w:rsidRPr="00DF3213" w:rsidRDefault="000214DF" w:rsidP="00D77F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>ODPOWIEDZIALNY:</w:t>
            </w:r>
          </w:p>
          <w:p w:rsidR="000214DF" w:rsidRPr="00DF3213" w:rsidRDefault="000214DF" w:rsidP="00D77FCC">
            <w:pPr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>BIURO RUCHU DROGOWEGO KGP</w:t>
            </w:r>
          </w:p>
          <w:p w:rsidR="000214DF" w:rsidRPr="00DF3213" w:rsidRDefault="000214DF" w:rsidP="00237067">
            <w:pPr>
              <w:rPr>
                <w:sz w:val="22"/>
                <w:szCs w:val="22"/>
              </w:rPr>
            </w:pPr>
          </w:p>
        </w:tc>
        <w:tc>
          <w:tcPr>
            <w:tcW w:w="1661" w:type="pct"/>
          </w:tcPr>
          <w:p w:rsidR="000214DF" w:rsidRPr="00DF3213" w:rsidRDefault="000214DF" w:rsidP="007C34A0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DF3213">
              <w:rPr>
                <w:b/>
                <w:sz w:val="22"/>
                <w:szCs w:val="22"/>
              </w:rPr>
              <w:t>Sposób naliczania:</w:t>
            </w:r>
          </w:p>
          <w:p w:rsidR="000214DF" w:rsidRDefault="000214DF" w:rsidP="007C34A0">
            <w:pPr>
              <w:jc w:val="both"/>
              <w:rPr>
                <w:bCs/>
                <w:iCs/>
                <w:sz w:val="22"/>
                <w:szCs w:val="22"/>
              </w:rPr>
            </w:pPr>
          </w:p>
          <w:p w:rsidR="000214DF" w:rsidRPr="007C34A0" w:rsidRDefault="000214DF" w:rsidP="007C34A0">
            <w:pPr>
              <w:jc w:val="both"/>
              <w:rPr>
                <w:bCs/>
                <w:iCs/>
                <w:sz w:val="22"/>
                <w:szCs w:val="22"/>
              </w:rPr>
            </w:pPr>
            <w:r w:rsidRPr="007C34A0">
              <w:rPr>
                <w:bCs/>
                <w:iCs/>
                <w:sz w:val="22"/>
                <w:szCs w:val="22"/>
              </w:rPr>
              <w:t xml:space="preserve">Przyjmuje się następujący sposób generowania danych: </w:t>
            </w:r>
          </w:p>
          <w:p w:rsidR="000214DF" w:rsidRPr="007C34A0" w:rsidRDefault="000214DF" w:rsidP="007C34A0">
            <w:pPr>
              <w:tabs>
                <w:tab w:val="num" w:pos="720"/>
              </w:tabs>
              <w:jc w:val="both"/>
              <w:rPr>
                <w:bCs/>
                <w:iCs/>
                <w:sz w:val="22"/>
                <w:szCs w:val="22"/>
              </w:rPr>
            </w:pPr>
            <w:r w:rsidRPr="007C34A0">
              <w:rPr>
                <w:bCs/>
                <w:iCs/>
                <w:sz w:val="22"/>
                <w:szCs w:val="22"/>
              </w:rPr>
              <w:t>- wybieramy „zakres  dat” oraz „jednostkę” ,</w:t>
            </w:r>
          </w:p>
          <w:p w:rsidR="000214DF" w:rsidRPr="007C34A0" w:rsidRDefault="000214DF" w:rsidP="007C34A0">
            <w:pPr>
              <w:tabs>
                <w:tab w:val="num" w:pos="720"/>
              </w:tabs>
              <w:jc w:val="both"/>
              <w:rPr>
                <w:bCs/>
                <w:iCs/>
                <w:sz w:val="22"/>
                <w:szCs w:val="22"/>
              </w:rPr>
            </w:pPr>
            <w:r w:rsidRPr="007C34A0">
              <w:rPr>
                <w:bCs/>
                <w:iCs/>
                <w:sz w:val="22"/>
                <w:szCs w:val="22"/>
              </w:rPr>
              <w:t>- zaznaczamy opcje: „Wykonaj raport dla danej jednostki”, „efekty policjantów delegowanych do pełnienia służby na rzecz innej jednostki Policji” oraz „efekty służb ponadnormatywnych”,</w:t>
            </w:r>
          </w:p>
          <w:p w:rsidR="000214DF" w:rsidRPr="007C34A0" w:rsidRDefault="000214DF" w:rsidP="007C34A0">
            <w:pPr>
              <w:jc w:val="both"/>
              <w:rPr>
                <w:bCs/>
                <w:iCs/>
                <w:sz w:val="22"/>
                <w:szCs w:val="22"/>
              </w:rPr>
            </w:pPr>
            <w:r w:rsidRPr="007C34A0">
              <w:rPr>
                <w:bCs/>
                <w:iCs/>
                <w:sz w:val="22"/>
                <w:szCs w:val="22"/>
              </w:rPr>
              <w:t xml:space="preserve">-  wygenerowany raport będzie zawierał „dane zatwierdzone”, </w:t>
            </w:r>
            <w:r w:rsidR="00A5580E">
              <w:rPr>
                <w:bCs/>
                <w:iCs/>
                <w:sz w:val="22"/>
                <w:szCs w:val="22"/>
              </w:rPr>
              <w:t>a</w:t>
            </w:r>
            <w:r w:rsidRPr="007C34A0">
              <w:rPr>
                <w:bCs/>
                <w:iCs/>
                <w:sz w:val="22"/>
                <w:szCs w:val="22"/>
              </w:rPr>
              <w:t xml:space="preserve"> jego zakres stanowić będą  „Dane własne wraz z efektami na rzecz innych  jednostek oraz ze służbami ponadnormatywnymi.</w:t>
            </w:r>
          </w:p>
          <w:p w:rsidR="000214DF" w:rsidRPr="007C34A0" w:rsidRDefault="000214DF" w:rsidP="007C34A0">
            <w:pPr>
              <w:numPr>
                <w:ilvl w:val="0"/>
                <w:numId w:val="34"/>
              </w:numPr>
              <w:tabs>
                <w:tab w:val="clear" w:pos="720"/>
              </w:tabs>
              <w:suppressAutoHyphens w:val="0"/>
              <w:ind w:left="286" w:hanging="283"/>
              <w:jc w:val="both"/>
              <w:rPr>
                <w:bCs/>
                <w:iCs/>
                <w:sz w:val="22"/>
                <w:szCs w:val="22"/>
              </w:rPr>
            </w:pPr>
            <w:r w:rsidRPr="007C34A0">
              <w:rPr>
                <w:bCs/>
                <w:iCs/>
                <w:sz w:val="22"/>
                <w:szCs w:val="22"/>
              </w:rPr>
              <w:t xml:space="preserve">Z „karty czynności policjanta ruchu drogowego" sumujemy pozycje 72-77 (w przypadku </w:t>
            </w:r>
            <w:r w:rsidRPr="007C34A0">
              <w:rPr>
                <w:bCs/>
                <w:iCs/>
                <w:sz w:val="22"/>
                <w:szCs w:val="22"/>
              </w:rPr>
              <w:lastRenderedPageBreak/>
              <w:t>wprowadzenia nowej karty pozycje 2-4 oraz 6-8) (A),</w:t>
            </w:r>
          </w:p>
          <w:p w:rsidR="000214DF" w:rsidRPr="007C34A0" w:rsidRDefault="000214DF" w:rsidP="007C34A0">
            <w:pPr>
              <w:numPr>
                <w:ilvl w:val="0"/>
                <w:numId w:val="34"/>
              </w:numPr>
              <w:tabs>
                <w:tab w:val="clear" w:pos="720"/>
              </w:tabs>
              <w:suppressAutoHyphens w:val="0"/>
              <w:ind w:left="286" w:hanging="283"/>
              <w:jc w:val="both"/>
              <w:rPr>
                <w:bCs/>
                <w:iCs/>
                <w:sz w:val="22"/>
                <w:szCs w:val="22"/>
              </w:rPr>
            </w:pPr>
            <w:r w:rsidRPr="007C34A0">
              <w:rPr>
                <w:bCs/>
                <w:iCs/>
                <w:sz w:val="22"/>
                <w:szCs w:val="22"/>
              </w:rPr>
              <w:t xml:space="preserve">Uzyskaną sumę dzielimy przez 8  (liczba godzin pracy - „dniówka” jednego policjanta) (A:8=B) </w:t>
            </w:r>
          </w:p>
          <w:p w:rsidR="000214DF" w:rsidRPr="007C34A0" w:rsidRDefault="000214DF" w:rsidP="007C34A0">
            <w:pPr>
              <w:numPr>
                <w:ilvl w:val="0"/>
                <w:numId w:val="34"/>
              </w:numPr>
              <w:tabs>
                <w:tab w:val="clear" w:pos="720"/>
              </w:tabs>
              <w:suppressAutoHyphens w:val="0"/>
              <w:ind w:left="286" w:hanging="283"/>
              <w:jc w:val="both"/>
              <w:rPr>
                <w:bCs/>
                <w:iCs/>
                <w:sz w:val="22"/>
                <w:szCs w:val="22"/>
              </w:rPr>
            </w:pPr>
            <w:r w:rsidRPr="007C34A0">
              <w:rPr>
                <w:bCs/>
                <w:iCs/>
                <w:sz w:val="22"/>
                <w:szCs w:val="22"/>
              </w:rPr>
              <w:t>Wynik podzielony przez normatywną liczbę służb w kwartale przypadających  na jednego policjanta (liczba dni w kwartale minus liczba dni  ustawowo wolnych od pracy) daje średnią liczbę policjantów pełniących faktycznie służbę na drodze dziennie  (C)</w:t>
            </w:r>
          </w:p>
          <w:p w:rsidR="000214DF" w:rsidRPr="007C34A0" w:rsidRDefault="000214DF" w:rsidP="007C34A0">
            <w:pPr>
              <w:numPr>
                <w:ilvl w:val="0"/>
                <w:numId w:val="34"/>
              </w:numPr>
              <w:tabs>
                <w:tab w:val="clear" w:pos="720"/>
              </w:tabs>
              <w:suppressAutoHyphens w:val="0"/>
              <w:ind w:left="286" w:hanging="283"/>
              <w:jc w:val="both"/>
              <w:rPr>
                <w:bCs/>
                <w:iCs/>
                <w:sz w:val="22"/>
                <w:szCs w:val="22"/>
              </w:rPr>
            </w:pPr>
            <w:r w:rsidRPr="007C34A0">
              <w:rPr>
                <w:bCs/>
                <w:iCs/>
                <w:sz w:val="22"/>
                <w:szCs w:val="22"/>
              </w:rPr>
              <w:t>liczbę (C) dzielimy przez (D) - stan zatrudnienia komórki ruchu drogowego  określonego w "Meldunku o stanie kadr Policji", wg stanu na dzień;  01.01.2018 r.</w:t>
            </w:r>
            <w:r w:rsidRPr="007C34A0">
              <w:rPr>
                <w:bCs/>
                <w:iCs/>
                <w:color w:val="FF0000"/>
                <w:sz w:val="22"/>
                <w:szCs w:val="22"/>
              </w:rPr>
              <w:t xml:space="preserve"> </w:t>
            </w:r>
            <w:r w:rsidRPr="007C34A0">
              <w:rPr>
                <w:bCs/>
                <w:iCs/>
                <w:sz w:val="22"/>
                <w:szCs w:val="22"/>
              </w:rPr>
              <w:t>przy wyliczaniu za pierwsze półrocze 2018 r. oraz 01.07.2018 r. przy wyliczaniu za cały rok) C/D x100%=E</w:t>
            </w:r>
          </w:p>
          <w:p w:rsidR="000214DF" w:rsidRPr="007C34A0" w:rsidRDefault="000214DF" w:rsidP="007C34A0">
            <w:pPr>
              <w:numPr>
                <w:ilvl w:val="0"/>
                <w:numId w:val="34"/>
              </w:numPr>
              <w:tabs>
                <w:tab w:val="clear" w:pos="720"/>
              </w:tabs>
              <w:suppressAutoHyphens w:val="0"/>
              <w:ind w:left="286" w:hanging="283"/>
              <w:jc w:val="both"/>
              <w:rPr>
                <w:bCs/>
                <w:iCs/>
                <w:sz w:val="22"/>
                <w:szCs w:val="22"/>
              </w:rPr>
            </w:pPr>
            <w:r w:rsidRPr="007C34A0">
              <w:rPr>
                <w:bCs/>
                <w:iCs/>
                <w:sz w:val="22"/>
                <w:szCs w:val="22"/>
              </w:rPr>
              <w:t>liczba E jest „Procentowym udziałem policjantów ruchu drogowego pełniących bezpośrednio  służbę na drodze”</w:t>
            </w:r>
          </w:p>
          <w:p w:rsidR="000214DF" w:rsidRPr="007C34A0" w:rsidRDefault="000214DF" w:rsidP="007C34A0">
            <w:pPr>
              <w:jc w:val="both"/>
              <w:rPr>
                <w:bCs/>
                <w:iCs/>
                <w:sz w:val="22"/>
                <w:szCs w:val="22"/>
              </w:rPr>
            </w:pPr>
            <w:r w:rsidRPr="007C34A0">
              <w:rPr>
                <w:bCs/>
                <w:iCs/>
                <w:sz w:val="22"/>
                <w:szCs w:val="22"/>
              </w:rPr>
              <w:t>A =  suma pozycji  72-77 – z karty czynności wszystkich policjantów ruchu drogowego w kwartale  (godziny z rozliczenia czasu służby)</w:t>
            </w:r>
            <w:r w:rsidRPr="007C34A0">
              <w:rPr>
                <w:bCs/>
                <w:iCs/>
                <w:color w:val="FF0000"/>
                <w:sz w:val="22"/>
                <w:szCs w:val="22"/>
              </w:rPr>
              <w:t xml:space="preserve"> </w:t>
            </w:r>
            <w:r w:rsidRPr="007C34A0">
              <w:rPr>
                <w:bCs/>
                <w:iCs/>
                <w:sz w:val="22"/>
                <w:szCs w:val="22"/>
              </w:rPr>
              <w:t>(w przypadku wprowadzenia nowej karty pozycje 2-4 oraz 6-8)</w:t>
            </w:r>
          </w:p>
          <w:p w:rsidR="000214DF" w:rsidRPr="007C34A0" w:rsidRDefault="000214DF" w:rsidP="007C34A0">
            <w:pPr>
              <w:jc w:val="both"/>
              <w:rPr>
                <w:bCs/>
                <w:iCs/>
                <w:sz w:val="22"/>
                <w:szCs w:val="22"/>
              </w:rPr>
            </w:pPr>
            <w:r w:rsidRPr="007C34A0">
              <w:rPr>
                <w:bCs/>
                <w:iCs/>
                <w:sz w:val="22"/>
                <w:szCs w:val="22"/>
              </w:rPr>
              <w:t xml:space="preserve">B = ilość „dniówek” przepracowanych przez wszystkich policjantów RD w kwartale pełniących służbę  na drodze </w:t>
            </w:r>
          </w:p>
          <w:p w:rsidR="000214DF" w:rsidRPr="007C34A0" w:rsidRDefault="000214DF" w:rsidP="007C34A0">
            <w:pPr>
              <w:jc w:val="both"/>
              <w:rPr>
                <w:bCs/>
                <w:iCs/>
                <w:sz w:val="22"/>
                <w:szCs w:val="22"/>
              </w:rPr>
            </w:pPr>
            <w:r w:rsidRPr="007C34A0">
              <w:rPr>
                <w:bCs/>
                <w:iCs/>
                <w:sz w:val="22"/>
                <w:szCs w:val="22"/>
              </w:rPr>
              <w:t>C = B/ (normatywna liczba służb w kwartale przypadających na jednego policjanta) -  jest to średnia  liczba policjantów pełniących faktycznie służbę na drodze dziennie  </w:t>
            </w:r>
          </w:p>
          <w:p w:rsidR="000214DF" w:rsidRPr="007C34A0" w:rsidRDefault="000214DF" w:rsidP="007C34A0">
            <w:pPr>
              <w:jc w:val="both"/>
              <w:rPr>
                <w:bCs/>
                <w:iCs/>
                <w:sz w:val="22"/>
                <w:szCs w:val="22"/>
              </w:rPr>
            </w:pPr>
            <w:r w:rsidRPr="007C34A0">
              <w:rPr>
                <w:bCs/>
                <w:iCs/>
                <w:sz w:val="22"/>
                <w:szCs w:val="22"/>
              </w:rPr>
              <w:t xml:space="preserve">D = stan zatrudnienia komórki  ruchu drogowego wg </w:t>
            </w:r>
            <w:r w:rsidRPr="007C34A0">
              <w:rPr>
                <w:bCs/>
                <w:iCs/>
                <w:sz w:val="22"/>
                <w:szCs w:val="22"/>
              </w:rPr>
              <w:lastRenderedPageBreak/>
              <w:t>stanu na dzień 01.01.2018 r. (przy wyliczaniu na półrocze) oraz 01.07.2018 r.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7C34A0">
              <w:rPr>
                <w:bCs/>
                <w:iCs/>
                <w:sz w:val="22"/>
                <w:szCs w:val="22"/>
              </w:rPr>
              <w:t>(przy wyliczaniu na koniec roku) określonego w „Meldunku o stanie kadr Policji”</w:t>
            </w:r>
          </w:p>
          <w:p w:rsidR="000214DF" w:rsidRPr="007C34A0" w:rsidRDefault="000214DF" w:rsidP="007C34A0">
            <w:pPr>
              <w:jc w:val="both"/>
              <w:rPr>
                <w:bCs/>
                <w:iCs/>
                <w:sz w:val="22"/>
                <w:szCs w:val="22"/>
              </w:rPr>
            </w:pPr>
            <w:r w:rsidRPr="007C34A0">
              <w:rPr>
                <w:bCs/>
                <w:iCs/>
                <w:sz w:val="22"/>
                <w:szCs w:val="22"/>
              </w:rPr>
              <w:t>E = x 100% - „Procentowy udział policjantów ruchu drogowego pełniących bezpośrednio służbę na drodze”</w:t>
            </w:r>
          </w:p>
          <w:p w:rsidR="000214DF" w:rsidRPr="007C34A0" w:rsidRDefault="000214DF" w:rsidP="007C34A0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0214DF" w:rsidRPr="007C34A0" w:rsidRDefault="000214DF" w:rsidP="007C34A0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7C34A0">
              <w:rPr>
                <w:b/>
                <w:sz w:val="22"/>
                <w:szCs w:val="22"/>
              </w:rPr>
              <w:t>Sposób naliczania wartości oczekiwanej:</w:t>
            </w:r>
          </w:p>
          <w:p w:rsidR="000214DF" w:rsidRPr="007C34A0" w:rsidRDefault="000214DF" w:rsidP="007C34A0">
            <w:pPr>
              <w:jc w:val="both"/>
              <w:rPr>
                <w:bCs/>
                <w:iCs/>
                <w:sz w:val="22"/>
                <w:szCs w:val="22"/>
              </w:rPr>
            </w:pPr>
          </w:p>
          <w:p w:rsidR="000214DF" w:rsidRPr="007C34A0" w:rsidRDefault="000214DF" w:rsidP="007C34A0">
            <w:pPr>
              <w:jc w:val="both"/>
              <w:rPr>
                <w:bCs/>
                <w:iCs/>
                <w:sz w:val="22"/>
                <w:szCs w:val="22"/>
              </w:rPr>
            </w:pPr>
            <w:r w:rsidRPr="007C34A0">
              <w:rPr>
                <w:bCs/>
                <w:iCs/>
                <w:sz w:val="22"/>
                <w:szCs w:val="22"/>
              </w:rPr>
              <w:t>Przez zapewnienie optymalnej liczby policjantów RD pełniących służbę na drodze rozumie się utrzymanie  lub zwiększenie procentowego udziału policjantów faktycznie pełniących służbę na drodze.</w:t>
            </w:r>
          </w:p>
          <w:p w:rsidR="000214DF" w:rsidRPr="007C34A0" w:rsidRDefault="000214DF" w:rsidP="007C34A0">
            <w:pPr>
              <w:jc w:val="both"/>
              <w:rPr>
                <w:bCs/>
                <w:iCs/>
                <w:sz w:val="22"/>
                <w:szCs w:val="22"/>
              </w:rPr>
            </w:pPr>
          </w:p>
          <w:p w:rsidR="000214DF" w:rsidRPr="007C34A0" w:rsidRDefault="000214DF" w:rsidP="007C34A0">
            <w:pPr>
              <w:jc w:val="both"/>
              <w:rPr>
                <w:bCs/>
                <w:iCs/>
                <w:sz w:val="22"/>
                <w:szCs w:val="22"/>
              </w:rPr>
            </w:pPr>
            <w:r w:rsidRPr="007C34A0">
              <w:rPr>
                <w:bCs/>
                <w:iCs/>
                <w:sz w:val="22"/>
                <w:szCs w:val="22"/>
              </w:rPr>
              <w:t>Bazą wyjściową do obliczenia wartości oczekiwanej na 2018 r. jest stan zatrudnienia komórek ruchu drogowego określony w „Meldunku o stanie kadr Policji” wg stanu na dzień 01.07.2017 r. oraz  statystyczna karta czynności policjanta ruch</w:t>
            </w:r>
            <w:r w:rsidR="00A5580E">
              <w:rPr>
                <w:bCs/>
                <w:iCs/>
                <w:sz w:val="22"/>
                <w:szCs w:val="22"/>
              </w:rPr>
              <w:t>u drogowego wg stanu na dzień 20</w:t>
            </w:r>
            <w:r w:rsidRPr="007C34A0">
              <w:rPr>
                <w:bCs/>
                <w:iCs/>
                <w:sz w:val="22"/>
                <w:szCs w:val="22"/>
              </w:rPr>
              <w:t>.12.2017 r. (tzn. wartości</w:t>
            </w:r>
            <w:r w:rsidR="00A5580E">
              <w:rPr>
                <w:bCs/>
                <w:iCs/>
                <w:sz w:val="22"/>
                <w:szCs w:val="22"/>
              </w:rPr>
              <w:t xml:space="preserve"> miernika osiągnięte na dzień 20</w:t>
            </w:r>
            <w:r w:rsidRPr="007C34A0">
              <w:rPr>
                <w:bCs/>
                <w:iCs/>
                <w:sz w:val="22"/>
                <w:szCs w:val="22"/>
              </w:rPr>
              <w:t>.12.2017 r.)</w:t>
            </w:r>
          </w:p>
          <w:p w:rsidR="000214DF" w:rsidRPr="007C34A0" w:rsidRDefault="000214DF" w:rsidP="007C34A0">
            <w:pPr>
              <w:jc w:val="both"/>
              <w:rPr>
                <w:bCs/>
                <w:iCs/>
                <w:sz w:val="22"/>
                <w:szCs w:val="22"/>
              </w:rPr>
            </w:pPr>
          </w:p>
          <w:p w:rsidR="000214DF" w:rsidRPr="007C34A0" w:rsidRDefault="000214DF" w:rsidP="007C34A0">
            <w:pPr>
              <w:jc w:val="both"/>
              <w:rPr>
                <w:bCs/>
                <w:iCs/>
                <w:sz w:val="22"/>
                <w:szCs w:val="22"/>
              </w:rPr>
            </w:pPr>
            <w:r w:rsidRPr="007C34A0">
              <w:rPr>
                <w:bCs/>
                <w:iCs/>
                <w:sz w:val="22"/>
                <w:szCs w:val="22"/>
              </w:rPr>
              <w:t>Miernik będzie monitorowany w systemie kwartalnym oraz rozliczany w systemie półrocznym (do dnia 17 lipca 2018 r.) w oparciu o „Meldunek o stanie kadr Policji” wg stanu na dzień 01.01.2018 r. oraz rocznym (do 20 stycznia 2019 r.) w oparciu o „Meldunek o stanie kadr Policji” wg stanu na dzień 01.07.2018 r.</w:t>
            </w:r>
          </w:p>
          <w:p w:rsidR="000214DF" w:rsidRPr="007C34A0" w:rsidRDefault="000214DF" w:rsidP="007C34A0">
            <w:pPr>
              <w:jc w:val="both"/>
              <w:rPr>
                <w:bCs/>
                <w:iCs/>
                <w:sz w:val="22"/>
                <w:szCs w:val="22"/>
              </w:rPr>
            </w:pPr>
          </w:p>
          <w:p w:rsidR="000214DF" w:rsidRPr="007C34A0" w:rsidRDefault="000214DF" w:rsidP="007C34A0">
            <w:pPr>
              <w:rPr>
                <w:bCs/>
                <w:iCs/>
                <w:sz w:val="22"/>
                <w:szCs w:val="22"/>
              </w:rPr>
            </w:pPr>
            <w:r w:rsidRPr="007C34A0">
              <w:rPr>
                <w:bCs/>
                <w:iCs/>
                <w:sz w:val="22"/>
                <w:szCs w:val="22"/>
              </w:rPr>
              <w:lastRenderedPageBreak/>
              <w:t>Wartość oczekiwana miernika na rok 2018:</w:t>
            </w:r>
          </w:p>
          <w:p w:rsidR="000214DF" w:rsidRPr="007C34A0" w:rsidRDefault="000214DF" w:rsidP="007C34A0">
            <w:pPr>
              <w:numPr>
                <w:ilvl w:val="0"/>
                <w:numId w:val="41"/>
              </w:numPr>
              <w:ind w:left="286" w:hanging="218"/>
              <w:rPr>
                <w:bCs/>
                <w:iCs/>
                <w:sz w:val="22"/>
                <w:szCs w:val="22"/>
              </w:rPr>
            </w:pPr>
            <w:r w:rsidRPr="007C34A0">
              <w:rPr>
                <w:bCs/>
                <w:iCs/>
                <w:sz w:val="22"/>
                <w:szCs w:val="22"/>
              </w:rPr>
              <w:t>wzrost o 2 punkty procentowe, bądź osiągniecie średniej krajowej - jednostki, kt</w:t>
            </w:r>
            <w:r w:rsidR="00A5580E">
              <w:rPr>
                <w:bCs/>
                <w:iCs/>
                <w:sz w:val="22"/>
                <w:szCs w:val="22"/>
              </w:rPr>
              <w:t>óre w roku 2017 nie osiągnęły 52,5</w:t>
            </w:r>
            <w:r w:rsidRPr="007C34A0">
              <w:rPr>
                <w:bCs/>
                <w:iCs/>
                <w:sz w:val="22"/>
                <w:szCs w:val="22"/>
              </w:rPr>
              <w:t xml:space="preserve"> % udziału w służbie bezpośrednio na drodze,</w:t>
            </w:r>
          </w:p>
          <w:p w:rsidR="000214DF" w:rsidRPr="007C34A0" w:rsidRDefault="000214DF" w:rsidP="007C34A0">
            <w:pPr>
              <w:numPr>
                <w:ilvl w:val="0"/>
                <w:numId w:val="41"/>
              </w:numPr>
              <w:ind w:left="286" w:hanging="218"/>
              <w:rPr>
                <w:bCs/>
                <w:iCs/>
                <w:sz w:val="22"/>
                <w:szCs w:val="22"/>
              </w:rPr>
            </w:pPr>
            <w:r w:rsidRPr="007C34A0">
              <w:rPr>
                <w:bCs/>
                <w:iCs/>
                <w:sz w:val="22"/>
                <w:szCs w:val="22"/>
              </w:rPr>
              <w:t>wzrost o 1 punkt procentowy, bądź osiągniecie średniej krajowej- jednostki, które w roku 2</w:t>
            </w:r>
            <w:r w:rsidR="00A5580E">
              <w:rPr>
                <w:bCs/>
                <w:iCs/>
                <w:sz w:val="22"/>
                <w:szCs w:val="22"/>
              </w:rPr>
              <w:t>017 osiągnęły poziom pomiędzy 52,5% a 54,5</w:t>
            </w:r>
            <w:r w:rsidRPr="007C34A0">
              <w:rPr>
                <w:bCs/>
                <w:iCs/>
                <w:sz w:val="22"/>
                <w:szCs w:val="22"/>
              </w:rPr>
              <w:t>% udziału w służbie bezpośrednio na drodze,</w:t>
            </w:r>
          </w:p>
          <w:p w:rsidR="000214DF" w:rsidRPr="007C34A0" w:rsidRDefault="000214DF" w:rsidP="007C34A0">
            <w:pPr>
              <w:numPr>
                <w:ilvl w:val="0"/>
                <w:numId w:val="41"/>
              </w:numPr>
              <w:ind w:left="286" w:hanging="218"/>
              <w:rPr>
                <w:bCs/>
                <w:iCs/>
                <w:sz w:val="22"/>
                <w:szCs w:val="22"/>
              </w:rPr>
            </w:pPr>
            <w:r w:rsidRPr="007C34A0">
              <w:rPr>
                <w:bCs/>
                <w:iCs/>
                <w:sz w:val="22"/>
                <w:szCs w:val="22"/>
              </w:rPr>
              <w:t>utrzymanie na tym samym poziomie procentowego udziału policjantów ruchu drogowego pełniących bezpośrednio służbę na drodze - dla je</w:t>
            </w:r>
            <w:r w:rsidR="00A5580E">
              <w:rPr>
                <w:bCs/>
                <w:iCs/>
                <w:sz w:val="22"/>
                <w:szCs w:val="22"/>
              </w:rPr>
              <w:t>dnostek, które osiągnęły próg 54,5</w:t>
            </w:r>
            <w:r w:rsidRPr="007C34A0">
              <w:rPr>
                <w:bCs/>
                <w:iCs/>
                <w:sz w:val="22"/>
                <w:szCs w:val="22"/>
              </w:rPr>
              <w:t>%  (przyjęta średnia krajowa za 2017 r. ) i powyżej.</w:t>
            </w:r>
          </w:p>
          <w:p w:rsidR="000214DF" w:rsidRPr="007C34A0" w:rsidRDefault="000214DF" w:rsidP="007C34A0">
            <w:pPr>
              <w:ind w:left="68"/>
              <w:rPr>
                <w:bCs/>
                <w:iCs/>
                <w:sz w:val="22"/>
                <w:szCs w:val="22"/>
              </w:rPr>
            </w:pPr>
            <w:r w:rsidRPr="007C34A0">
              <w:rPr>
                <w:bCs/>
                <w:iCs/>
                <w:sz w:val="22"/>
                <w:szCs w:val="22"/>
              </w:rPr>
              <w:t>Dopuszcza się osiągnięcie wartości niższej o 2 punkty procentowe od osiągniętej, jednak nie mniej niż przyjęta średnia krajowa z 2017 r.</w:t>
            </w:r>
          </w:p>
          <w:p w:rsidR="000214DF" w:rsidRPr="007C34A0" w:rsidRDefault="000214DF" w:rsidP="007C34A0">
            <w:pPr>
              <w:ind w:left="68"/>
              <w:rPr>
                <w:bCs/>
                <w:iCs/>
                <w:color w:val="FF0000"/>
                <w:sz w:val="22"/>
                <w:szCs w:val="22"/>
              </w:rPr>
            </w:pPr>
          </w:p>
          <w:p w:rsidR="000214DF" w:rsidRPr="007C34A0" w:rsidRDefault="000214DF" w:rsidP="007C34A0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7C34A0">
              <w:rPr>
                <w:b/>
                <w:sz w:val="22"/>
                <w:szCs w:val="22"/>
              </w:rPr>
              <w:t>Źródło danych:</w:t>
            </w:r>
          </w:p>
          <w:p w:rsidR="000214DF" w:rsidRPr="007C34A0" w:rsidRDefault="000214DF" w:rsidP="007C34A0">
            <w:pPr>
              <w:jc w:val="both"/>
              <w:rPr>
                <w:bCs/>
                <w:iCs/>
                <w:sz w:val="22"/>
                <w:szCs w:val="22"/>
              </w:rPr>
            </w:pPr>
            <w:r w:rsidRPr="007C34A0">
              <w:rPr>
                <w:bCs/>
                <w:iCs/>
                <w:sz w:val="22"/>
                <w:szCs w:val="22"/>
              </w:rPr>
              <w:t xml:space="preserve">Dane gromadzone do monitorowania miernika będą generowane z systemu </w:t>
            </w:r>
            <w:proofErr w:type="spellStart"/>
            <w:r w:rsidRPr="007C34A0">
              <w:rPr>
                <w:bCs/>
                <w:iCs/>
                <w:sz w:val="22"/>
                <w:szCs w:val="22"/>
              </w:rPr>
              <w:t>SESPol</w:t>
            </w:r>
            <w:proofErr w:type="spellEnd"/>
            <w:r w:rsidRPr="007C34A0">
              <w:rPr>
                <w:bCs/>
                <w:iCs/>
                <w:sz w:val="22"/>
                <w:szCs w:val="22"/>
              </w:rPr>
              <w:t xml:space="preserve"> w systemie kwartalnym, półrocznym i rocznym na formularzu XIII/2.</w:t>
            </w:r>
          </w:p>
          <w:p w:rsidR="000214DF" w:rsidRPr="00DF3213" w:rsidRDefault="000214DF" w:rsidP="0054748A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67" w:type="pct"/>
          </w:tcPr>
          <w:p w:rsidR="000214DF" w:rsidRPr="00DF3213" w:rsidRDefault="000214DF" w:rsidP="002370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Miernik</w:t>
            </w:r>
            <w:r w:rsidR="00047C67">
              <w:rPr>
                <w:b/>
                <w:sz w:val="22"/>
                <w:szCs w:val="22"/>
              </w:rPr>
              <w:t xml:space="preserve"> 16</w:t>
            </w:r>
          </w:p>
        </w:tc>
      </w:tr>
      <w:tr w:rsidR="000214DF" w:rsidRPr="00DF3213" w:rsidTr="000214DF">
        <w:trPr>
          <w:trHeight w:val="1827"/>
        </w:trPr>
        <w:tc>
          <w:tcPr>
            <w:tcW w:w="761" w:type="pct"/>
            <w:vMerge/>
          </w:tcPr>
          <w:p w:rsidR="000214DF" w:rsidRPr="00DF3213" w:rsidRDefault="000214DF" w:rsidP="00237067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56" w:type="pct"/>
            <w:vMerge/>
          </w:tcPr>
          <w:p w:rsidR="000214DF" w:rsidRPr="00DF3213" w:rsidRDefault="000214DF" w:rsidP="002370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55" w:type="pct"/>
          </w:tcPr>
          <w:p w:rsidR="000214DF" w:rsidRPr="00A565FD" w:rsidRDefault="000214DF" w:rsidP="00BE7DEA">
            <w:pPr>
              <w:rPr>
                <w:b/>
                <w:bCs/>
                <w:sz w:val="22"/>
                <w:szCs w:val="22"/>
              </w:rPr>
            </w:pPr>
            <w:r w:rsidRPr="00A565FD">
              <w:rPr>
                <w:b/>
                <w:bCs/>
                <w:sz w:val="22"/>
                <w:szCs w:val="22"/>
              </w:rPr>
              <w:t>Ocena zaangażowania Policji w zapewnienie bezpieczeństwa w ruchu drogowym</w:t>
            </w:r>
            <w:r w:rsidRPr="00A565FD">
              <w:rPr>
                <w:b/>
                <w:sz w:val="22"/>
                <w:szCs w:val="22"/>
              </w:rPr>
              <w:t xml:space="preserve"> </w:t>
            </w:r>
          </w:p>
          <w:p w:rsidR="000214DF" w:rsidRPr="00A565FD" w:rsidRDefault="000214DF" w:rsidP="00DF43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214DF" w:rsidRPr="00A565FD" w:rsidRDefault="000214DF" w:rsidP="00DF43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565FD">
              <w:rPr>
                <w:sz w:val="22"/>
                <w:szCs w:val="22"/>
              </w:rPr>
              <w:t>ODPOWIEDZIALNY:</w:t>
            </w:r>
          </w:p>
          <w:p w:rsidR="000214DF" w:rsidRPr="00A565FD" w:rsidRDefault="000214DF" w:rsidP="00DF43D2">
            <w:pPr>
              <w:rPr>
                <w:b/>
                <w:bCs/>
                <w:sz w:val="22"/>
                <w:szCs w:val="22"/>
              </w:rPr>
            </w:pPr>
            <w:r w:rsidRPr="00A565FD">
              <w:rPr>
                <w:sz w:val="22"/>
                <w:szCs w:val="22"/>
              </w:rPr>
              <w:t>GABINET KGP</w:t>
            </w:r>
          </w:p>
        </w:tc>
        <w:tc>
          <w:tcPr>
            <w:tcW w:w="1661" w:type="pct"/>
            <w:shd w:val="clear" w:color="auto" w:fill="auto"/>
          </w:tcPr>
          <w:p w:rsidR="000214DF" w:rsidRPr="00A565FD" w:rsidRDefault="000214DF" w:rsidP="005B682D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A565FD">
              <w:rPr>
                <w:b/>
                <w:sz w:val="22"/>
                <w:szCs w:val="22"/>
              </w:rPr>
              <w:t>Sposób naliczania:</w:t>
            </w:r>
          </w:p>
          <w:p w:rsidR="000214DF" w:rsidRPr="00A565FD" w:rsidRDefault="000214DF" w:rsidP="005B682D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0214DF" w:rsidRPr="00A565FD" w:rsidRDefault="000214DF" w:rsidP="007C26F2">
            <w:pPr>
              <w:rPr>
                <w:bCs/>
                <w:sz w:val="22"/>
                <w:szCs w:val="22"/>
              </w:rPr>
            </w:pPr>
            <w:r w:rsidRPr="00A565FD">
              <w:rPr>
                <w:bCs/>
                <w:sz w:val="22"/>
                <w:szCs w:val="22"/>
              </w:rPr>
              <w:t xml:space="preserve">Na potrzeby obliczania miernika wykorzystuje się ocenę zaangażowania Policji określaną na podstawie </w:t>
            </w:r>
            <w:r w:rsidRPr="00A565FD">
              <w:rPr>
                <w:sz w:val="22"/>
                <w:szCs w:val="22"/>
              </w:rPr>
              <w:t xml:space="preserve">badania opinii - </w:t>
            </w:r>
            <w:r w:rsidRPr="00A565FD">
              <w:rPr>
                <w:i/>
                <w:sz w:val="22"/>
                <w:szCs w:val="22"/>
              </w:rPr>
              <w:t>Polskie Badanie Przestępczości,</w:t>
            </w:r>
            <w:r w:rsidRPr="00A565FD">
              <w:rPr>
                <w:bCs/>
                <w:sz w:val="22"/>
                <w:szCs w:val="22"/>
              </w:rPr>
              <w:t xml:space="preserve"> pytanie: </w:t>
            </w:r>
            <w:r w:rsidRPr="00A565FD">
              <w:rPr>
                <w:bCs/>
                <w:i/>
                <w:sz w:val="22"/>
                <w:szCs w:val="22"/>
              </w:rPr>
              <w:t>Jak Pan(i) ocenia zaangażowanie niżej wymienionych organów/instytucji w pracę na rzecz zapewnienia bezpieczeństwa w ruchu drogowym</w:t>
            </w:r>
            <w:r w:rsidRPr="00A565FD">
              <w:rPr>
                <w:b/>
                <w:bCs/>
                <w:sz w:val="22"/>
                <w:szCs w:val="22"/>
              </w:rPr>
              <w:t xml:space="preserve"> (</w:t>
            </w:r>
            <w:r w:rsidRPr="00A565FD">
              <w:rPr>
                <w:bCs/>
                <w:sz w:val="22"/>
                <w:szCs w:val="22"/>
              </w:rPr>
              <w:t>odsetek wskazań na  „raczej dobre” i „bardzo dobre” oceny Policji)?</w:t>
            </w:r>
            <w:r w:rsidRPr="00A565FD">
              <w:rPr>
                <w:sz w:val="22"/>
                <w:szCs w:val="22"/>
              </w:rPr>
              <w:t xml:space="preserve"> </w:t>
            </w:r>
            <w:r w:rsidRPr="00A565FD">
              <w:rPr>
                <w:bCs/>
                <w:sz w:val="22"/>
                <w:szCs w:val="22"/>
              </w:rPr>
              <w:t xml:space="preserve">Jest to pytanie </w:t>
            </w:r>
            <w:proofErr w:type="spellStart"/>
            <w:r w:rsidRPr="00A565FD">
              <w:rPr>
                <w:bCs/>
                <w:sz w:val="22"/>
                <w:szCs w:val="22"/>
              </w:rPr>
              <w:t>wieloitemowe</w:t>
            </w:r>
            <w:proofErr w:type="spellEnd"/>
            <w:r w:rsidRPr="00A565FD">
              <w:rPr>
                <w:bCs/>
                <w:sz w:val="22"/>
                <w:szCs w:val="22"/>
              </w:rPr>
              <w:t>, gdzie respondenci oceniają kilka podmiotów związanych z zapewnianiem bezpieczeństwa w ruchu drogowym, m.in. Policję.</w:t>
            </w:r>
          </w:p>
          <w:p w:rsidR="000214DF" w:rsidRPr="00A565FD" w:rsidRDefault="000214DF" w:rsidP="00D32B7D">
            <w:pPr>
              <w:outlineLvl w:val="0"/>
              <w:rPr>
                <w:sz w:val="22"/>
                <w:szCs w:val="22"/>
              </w:rPr>
            </w:pPr>
          </w:p>
          <w:p w:rsidR="000214DF" w:rsidRPr="00A565FD" w:rsidRDefault="000214DF" w:rsidP="00FF71E3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A565FD">
              <w:rPr>
                <w:b/>
                <w:sz w:val="22"/>
                <w:szCs w:val="22"/>
              </w:rPr>
              <w:t>Sposób naliczania wartości oczekiwanej:</w:t>
            </w:r>
          </w:p>
          <w:p w:rsidR="000214DF" w:rsidRPr="00A565FD" w:rsidRDefault="000214DF" w:rsidP="00D32B7D">
            <w:pPr>
              <w:outlineLvl w:val="0"/>
              <w:rPr>
                <w:sz w:val="22"/>
                <w:szCs w:val="22"/>
              </w:rPr>
            </w:pPr>
          </w:p>
          <w:p w:rsidR="000214DF" w:rsidRPr="00A565FD" w:rsidRDefault="000214DF" w:rsidP="00D32B7D">
            <w:pPr>
              <w:outlineLvl w:val="0"/>
              <w:rPr>
                <w:sz w:val="22"/>
                <w:szCs w:val="22"/>
              </w:rPr>
            </w:pPr>
            <w:r w:rsidRPr="00A565FD">
              <w:rPr>
                <w:sz w:val="22"/>
                <w:szCs w:val="22"/>
              </w:rPr>
              <w:t xml:space="preserve">Wartość oczekiwana naliczana jest odrębnie dla każdej KWP/KSP. Wartości oczekiwane na 2018 rok będą obliczane na podstawie średniej arytmetycznej z trzech ostatnich edycji badań. </w:t>
            </w:r>
          </w:p>
          <w:p w:rsidR="000214DF" w:rsidRPr="00A565FD" w:rsidRDefault="000214DF" w:rsidP="00DF43D2">
            <w:pPr>
              <w:rPr>
                <w:sz w:val="22"/>
                <w:szCs w:val="22"/>
              </w:rPr>
            </w:pPr>
          </w:p>
          <w:p w:rsidR="000214DF" w:rsidRPr="00A565FD" w:rsidRDefault="000214DF" w:rsidP="00DF43D2">
            <w:pPr>
              <w:rPr>
                <w:sz w:val="22"/>
                <w:szCs w:val="22"/>
              </w:rPr>
            </w:pPr>
            <w:r w:rsidRPr="00A565FD">
              <w:rPr>
                <w:sz w:val="22"/>
                <w:szCs w:val="22"/>
              </w:rPr>
              <w:t>Średni wynik dla Polski pozwoli na określenie trzech grup jednostek:</w:t>
            </w:r>
            <w:r w:rsidRPr="00A565FD">
              <w:rPr>
                <w:bCs/>
                <w:sz w:val="22"/>
                <w:szCs w:val="22"/>
              </w:rPr>
              <w:t xml:space="preserve"> </w:t>
            </w:r>
          </w:p>
          <w:p w:rsidR="000214DF" w:rsidRPr="00A565FD" w:rsidRDefault="000214DF" w:rsidP="0099127C">
            <w:pPr>
              <w:numPr>
                <w:ilvl w:val="0"/>
                <w:numId w:val="38"/>
              </w:numPr>
              <w:ind w:left="286" w:hanging="283"/>
              <w:rPr>
                <w:bCs/>
                <w:sz w:val="22"/>
                <w:szCs w:val="22"/>
              </w:rPr>
            </w:pPr>
            <w:r w:rsidRPr="00A565FD">
              <w:rPr>
                <w:bCs/>
                <w:sz w:val="22"/>
                <w:szCs w:val="22"/>
              </w:rPr>
              <w:t xml:space="preserve">tych, które znalazły się o 0,5 </w:t>
            </w:r>
            <w:proofErr w:type="spellStart"/>
            <w:r w:rsidRPr="00A565FD">
              <w:rPr>
                <w:bCs/>
                <w:sz w:val="22"/>
                <w:szCs w:val="22"/>
              </w:rPr>
              <w:t>p.p</w:t>
            </w:r>
            <w:proofErr w:type="spellEnd"/>
            <w:r w:rsidRPr="00A565FD">
              <w:rPr>
                <w:bCs/>
                <w:sz w:val="22"/>
                <w:szCs w:val="22"/>
              </w:rPr>
              <w:t>. powyżej średniej krajowej i będą miały za zadanie co najmniej utrzymać uzyskaną wartość,</w:t>
            </w:r>
          </w:p>
          <w:p w:rsidR="000214DF" w:rsidRPr="00A565FD" w:rsidRDefault="000214DF" w:rsidP="0099127C">
            <w:pPr>
              <w:numPr>
                <w:ilvl w:val="0"/>
                <w:numId w:val="38"/>
              </w:numPr>
              <w:ind w:left="286" w:hanging="283"/>
              <w:rPr>
                <w:bCs/>
                <w:sz w:val="22"/>
                <w:szCs w:val="22"/>
              </w:rPr>
            </w:pPr>
            <w:r w:rsidRPr="00A565FD">
              <w:rPr>
                <w:bCs/>
                <w:sz w:val="22"/>
                <w:szCs w:val="22"/>
              </w:rPr>
              <w:t xml:space="preserve">tych, które osiągnęły średnią krajową lub ich wynik oscyluje 0,5 </w:t>
            </w:r>
            <w:proofErr w:type="spellStart"/>
            <w:r w:rsidRPr="00A565FD">
              <w:rPr>
                <w:bCs/>
                <w:sz w:val="22"/>
                <w:szCs w:val="22"/>
              </w:rPr>
              <w:t>p.p</w:t>
            </w:r>
            <w:proofErr w:type="spellEnd"/>
            <w:r w:rsidRPr="00A565FD">
              <w:rPr>
                <w:bCs/>
                <w:sz w:val="22"/>
                <w:szCs w:val="22"/>
              </w:rPr>
              <w:t xml:space="preserve">. wokół średniej i będą miały za zadanie zwiększenie wyniku o co najmniej 0,5 </w:t>
            </w:r>
            <w:proofErr w:type="spellStart"/>
            <w:r w:rsidRPr="00A565FD">
              <w:rPr>
                <w:bCs/>
                <w:sz w:val="22"/>
                <w:szCs w:val="22"/>
              </w:rPr>
              <w:t>p.p</w:t>
            </w:r>
            <w:proofErr w:type="spellEnd"/>
            <w:r w:rsidRPr="00A565FD">
              <w:rPr>
                <w:bCs/>
                <w:sz w:val="22"/>
                <w:szCs w:val="22"/>
              </w:rPr>
              <w:t>.,</w:t>
            </w:r>
          </w:p>
          <w:p w:rsidR="000214DF" w:rsidRPr="00A565FD" w:rsidRDefault="000214DF" w:rsidP="0099127C">
            <w:pPr>
              <w:numPr>
                <w:ilvl w:val="0"/>
                <w:numId w:val="38"/>
              </w:numPr>
              <w:ind w:left="286" w:hanging="283"/>
              <w:rPr>
                <w:bCs/>
                <w:sz w:val="22"/>
                <w:szCs w:val="22"/>
              </w:rPr>
            </w:pPr>
            <w:r w:rsidRPr="00A565FD">
              <w:rPr>
                <w:bCs/>
                <w:sz w:val="22"/>
                <w:szCs w:val="22"/>
              </w:rPr>
              <w:lastRenderedPageBreak/>
              <w:t xml:space="preserve">tych, które znalazły się o 0,5 </w:t>
            </w:r>
            <w:proofErr w:type="spellStart"/>
            <w:r w:rsidRPr="00A565FD">
              <w:rPr>
                <w:bCs/>
                <w:sz w:val="22"/>
                <w:szCs w:val="22"/>
              </w:rPr>
              <w:t>p.p</w:t>
            </w:r>
            <w:proofErr w:type="spellEnd"/>
            <w:r w:rsidRPr="00A565FD">
              <w:rPr>
                <w:bCs/>
                <w:sz w:val="22"/>
                <w:szCs w:val="22"/>
              </w:rPr>
              <w:t xml:space="preserve">. poniżej średniej krajowej i będą miały za zadanie zwiększenie wyniku o co najmniej 1 </w:t>
            </w:r>
            <w:proofErr w:type="spellStart"/>
            <w:r w:rsidRPr="00A565FD">
              <w:rPr>
                <w:bCs/>
                <w:sz w:val="22"/>
                <w:szCs w:val="22"/>
              </w:rPr>
              <w:t>p.p</w:t>
            </w:r>
            <w:proofErr w:type="spellEnd"/>
            <w:r w:rsidRPr="00A565FD">
              <w:rPr>
                <w:bCs/>
                <w:sz w:val="22"/>
                <w:szCs w:val="22"/>
              </w:rPr>
              <w:t>.</w:t>
            </w:r>
          </w:p>
          <w:p w:rsidR="000214DF" w:rsidRPr="00A565FD" w:rsidRDefault="000214DF" w:rsidP="00DF43D2">
            <w:pPr>
              <w:ind w:left="113"/>
              <w:rPr>
                <w:bCs/>
                <w:sz w:val="22"/>
                <w:szCs w:val="22"/>
              </w:rPr>
            </w:pPr>
          </w:p>
          <w:p w:rsidR="000214DF" w:rsidRPr="00A565FD" w:rsidRDefault="000214DF" w:rsidP="00DF43D2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A565FD">
              <w:rPr>
                <w:b/>
                <w:sz w:val="22"/>
                <w:szCs w:val="22"/>
              </w:rPr>
              <w:t>Źródło danych:</w:t>
            </w:r>
          </w:p>
          <w:p w:rsidR="000214DF" w:rsidRPr="00A565FD" w:rsidRDefault="000214DF" w:rsidP="005B682D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A565FD">
              <w:rPr>
                <w:sz w:val="22"/>
                <w:szCs w:val="22"/>
              </w:rPr>
              <w:t xml:space="preserve">Badanie opinii - </w:t>
            </w:r>
            <w:r w:rsidRPr="00A565FD">
              <w:rPr>
                <w:i/>
                <w:sz w:val="22"/>
                <w:szCs w:val="22"/>
              </w:rPr>
              <w:t>Polskie Badanie Przestępczości</w:t>
            </w:r>
          </w:p>
        </w:tc>
        <w:tc>
          <w:tcPr>
            <w:tcW w:w="667" w:type="pct"/>
            <w:shd w:val="clear" w:color="auto" w:fill="auto"/>
          </w:tcPr>
          <w:p w:rsidR="000214DF" w:rsidRPr="00A565FD" w:rsidRDefault="000214DF" w:rsidP="00237067">
            <w:pPr>
              <w:rPr>
                <w:b/>
                <w:sz w:val="22"/>
                <w:szCs w:val="22"/>
              </w:rPr>
            </w:pPr>
            <w:r w:rsidRPr="00A565FD">
              <w:rPr>
                <w:b/>
                <w:sz w:val="22"/>
                <w:szCs w:val="22"/>
              </w:rPr>
              <w:lastRenderedPageBreak/>
              <w:t>Miernik</w:t>
            </w:r>
            <w:r w:rsidR="00047C67">
              <w:rPr>
                <w:b/>
                <w:sz w:val="22"/>
                <w:szCs w:val="22"/>
              </w:rPr>
              <w:t xml:space="preserve"> 17</w:t>
            </w:r>
          </w:p>
        </w:tc>
      </w:tr>
      <w:tr w:rsidR="000214DF" w:rsidRPr="00DF3213" w:rsidTr="000214DF">
        <w:trPr>
          <w:trHeight w:val="375"/>
        </w:trPr>
        <w:tc>
          <w:tcPr>
            <w:tcW w:w="761" w:type="pct"/>
            <w:vMerge/>
          </w:tcPr>
          <w:p w:rsidR="000214DF" w:rsidRPr="00DF3213" w:rsidRDefault="000214DF" w:rsidP="002370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56" w:type="pct"/>
          </w:tcPr>
          <w:p w:rsidR="000214DF" w:rsidRPr="00DF3213" w:rsidRDefault="000214DF" w:rsidP="00237067">
            <w:pPr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>2. Zwiększenie bądź utrzymanie udziału policjantów RD w ogólnopolskich działaniach kontrolno-prewencyjnych na rzecz poprawy bezpieczeństwa ruchu drogowego</w:t>
            </w:r>
          </w:p>
        </w:tc>
        <w:tc>
          <w:tcPr>
            <w:tcW w:w="1155" w:type="pct"/>
          </w:tcPr>
          <w:p w:rsidR="000214DF" w:rsidRPr="00DF3213" w:rsidRDefault="000214DF" w:rsidP="00171811">
            <w:pPr>
              <w:rPr>
                <w:b/>
                <w:bCs/>
                <w:sz w:val="22"/>
                <w:szCs w:val="22"/>
              </w:rPr>
            </w:pPr>
            <w:r w:rsidRPr="00DF3213">
              <w:rPr>
                <w:b/>
                <w:bCs/>
                <w:iCs/>
                <w:sz w:val="22"/>
                <w:szCs w:val="22"/>
              </w:rPr>
              <w:t>Procentowy udział  policjantów RD  w ogólnopolskich działaniach kontrolno – prewencyjnych na rzecz poprawy bezpieczeństwa w ruchu drogowym</w:t>
            </w:r>
          </w:p>
          <w:p w:rsidR="000214DF" w:rsidRPr="00DF3213" w:rsidRDefault="000214DF" w:rsidP="00171811">
            <w:pPr>
              <w:rPr>
                <w:bCs/>
                <w:iCs/>
                <w:sz w:val="22"/>
                <w:szCs w:val="22"/>
              </w:rPr>
            </w:pPr>
          </w:p>
          <w:p w:rsidR="000214DF" w:rsidRPr="00DF3213" w:rsidRDefault="000214DF" w:rsidP="00171811">
            <w:pPr>
              <w:rPr>
                <w:sz w:val="22"/>
                <w:szCs w:val="22"/>
              </w:rPr>
            </w:pPr>
          </w:p>
          <w:p w:rsidR="000214DF" w:rsidRPr="00DF3213" w:rsidRDefault="000214DF" w:rsidP="001718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>ODPOWIEDZIALNY:</w:t>
            </w:r>
          </w:p>
          <w:p w:rsidR="000214DF" w:rsidRPr="00DF3213" w:rsidRDefault="000214DF" w:rsidP="00171811">
            <w:pPr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>BIURO RUCHU DROGOWEGO KGP</w:t>
            </w:r>
          </w:p>
        </w:tc>
        <w:tc>
          <w:tcPr>
            <w:tcW w:w="1661" w:type="pct"/>
          </w:tcPr>
          <w:p w:rsidR="000214DF" w:rsidRPr="00DF3213" w:rsidRDefault="000214DF" w:rsidP="0037250B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DF3213">
              <w:rPr>
                <w:b/>
                <w:sz w:val="22"/>
                <w:szCs w:val="22"/>
              </w:rPr>
              <w:t>Sposób naliczania:</w:t>
            </w:r>
          </w:p>
          <w:p w:rsidR="000214DF" w:rsidRPr="00DF3213" w:rsidRDefault="000214DF" w:rsidP="0037250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0214DF" w:rsidRPr="004A276A" w:rsidRDefault="000214DF" w:rsidP="004A27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 xml:space="preserve">Procentowy udział policjantów RD stanowi iloraz liczby policjantów ruchu drogowego biorących udział w działaniach (w przeliczeniu na system pracy 8 – godzinny) oraz liczby policjantów faktycznie kierowanych do służby na drodze </w:t>
            </w:r>
            <w:r w:rsidRPr="004A276A">
              <w:rPr>
                <w:sz w:val="22"/>
                <w:szCs w:val="22"/>
              </w:rPr>
              <w:t>wg stanu kadrowego na dzień 01.01.2018 r., w ujęciu poszczególnych garnizonów.</w:t>
            </w:r>
          </w:p>
          <w:p w:rsidR="000214DF" w:rsidRPr="004A276A" w:rsidRDefault="000214DF" w:rsidP="004A27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276A">
              <w:rPr>
                <w:sz w:val="22"/>
                <w:szCs w:val="22"/>
              </w:rPr>
              <w:t>Miernikiem jest średnia arytmetyczna „procentowego udziału” policjantów RD z udziałów we wszystkich działaniach jednodniowych oraz działaniach „Znicz” realizowanych w oparciu o „Plan działań kontrolno – prewencyjnych na rzecz poprawy bezpieczeństwa ruchu drogowego w 2018 roku”, w ujęciu poszczególnych garnizonów.</w:t>
            </w:r>
          </w:p>
          <w:p w:rsidR="000214DF" w:rsidRPr="004A276A" w:rsidRDefault="000214DF" w:rsidP="004A27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214DF" w:rsidRPr="004A276A" w:rsidRDefault="000214DF" w:rsidP="004A276A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4A276A">
              <w:rPr>
                <w:b/>
                <w:sz w:val="22"/>
                <w:szCs w:val="22"/>
              </w:rPr>
              <w:t>Sposób naliczania wartości oczekiwanej:</w:t>
            </w:r>
          </w:p>
          <w:p w:rsidR="000214DF" w:rsidRPr="004A276A" w:rsidRDefault="000214DF" w:rsidP="004A27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276A">
              <w:rPr>
                <w:sz w:val="22"/>
                <w:szCs w:val="22"/>
              </w:rPr>
              <w:t>Wartość oczekiwana miernika w 2018 roku wynosi 57%.</w:t>
            </w:r>
          </w:p>
          <w:p w:rsidR="000214DF" w:rsidRPr="00DF3213" w:rsidRDefault="000214DF" w:rsidP="004A276A">
            <w:pPr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>Udział procentowy w jednodniowych działaniach nie powinien być niższy niż 50%</w:t>
            </w:r>
          </w:p>
          <w:p w:rsidR="000214DF" w:rsidRPr="00DF3213" w:rsidRDefault="000214DF" w:rsidP="004A276A">
            <w:pPr>
              <w:rPr>
                <w:sz w:val="22"/>
                <w:szCs w:val="22"/>
              </w:rPr>
            </w:pPr>
          </w:p>
          <w:p w:rsidR="000214DF" w:rsidRPr="00DF3213" w:rsidRDefault="000214DF" w:rsidP="004A276A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DF3213">
              <w:rPr>
                <w:b/>
                <w:sz w:val="22"/>
                <w:szCs w:val="22"/>
              </w:rPr>
              <w:lastRenderedPageBreak/>
              <w:t>Źródło danych:</w:t>
            </w:r>
          </w:p>
          <w:p w:rsidR="000214DF" w:rsidRPr="00DF3213" w:rsidRDefault="000214DF" w:rsidP="004A276A">
            <w:pPr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>Sprawozdania przesyłane przez KWP/KSP po każdych działaniach kontrolno-prewencyjnych</w:t>
            </w:r>
          </w:p>
        </w:tc>
        <w:tc>
          <w:tcPr>
            <w:tcW w:w="667" w:type="pct"/>
          </w:tcPr>
          <w:p w:rsidR="000214DF" w:rsidRPr="00DF3213" w:rsidRDefault="000214DF" w:rsidP="002370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Miernik</w:t>
            </w:r>
            <w:r w:rsidR="00047C67">
              <w:rPr>
                <w:b/>
                <w:sz w:val="22"/>
                <w:szCs w:val="22"/>
              </w:rPr>
              <w:t xml:space="preserve"> 18</w:t>
            </w:r>
          </w:p>
        </w:tc>
      </w:tr>
      <w:tr w:rsidR="000214DF" w:rsidRPr="00DF3213" w:rsidTr="000214DF">
        <w:trPr>
          <w:trHeight w:val="375"/>
        </w:trPr>
        <w:tc>
          <w:tcPr>
            <w:tcW w:w="761" w:type="pct"/>
            <w:vMerge w:val="restart"/>
          </w:tcPr>
          <w:p w:rsidR="000214DF" w:rsidRPr="00DF3213" w:rsidRDefault="000214DF" w:rsidP="00237067">
            <w:pPr>
              <w:rPr>
                <w:sz w:val="22"/>
                <w:szCs w:val="22"/>
              </w:rPr>
            </w:pPr>
            <w:r w:rsidRPr="00DF3213">
              <w:rPr>
                <w:b/>
                <w:bCs/>
                <w:sz w:val="22"/>
                <w:szCs w:val="22"/>
              </w:rPr>
              <w:lastRenderedPageBreak/>
              <w:t>Optymalizacja działań Policji na rzecz zapewnienia bezpieczeństwa imprez masowych</w:t>
            </w:r>
          </w:p>
        </w:tc>
        <w:tc>
          <w:tcPr>
            <w:tcW w:w="756" w:type="pct"/>
          </w:tcPr>
          <w:p w:rsidR="000214DF" w:rsidRPr="00DF3213" w:rsidRDefault="000214DF" w:rsidP="00237067">
            <w:pPr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>1. Dążenie do standaryzacji przy realizacji zadań związanych z zabezpieczeniem imprez masowych w jednostkach organizacyjnych Policji, które nie posiadają wyodrębnionych komórek sztabowych</w:t>
            </w:r>
          </w:p>
        </w:tc>
        <w:tc>
          <w:tcPr>
            <w:tcW w:w="1155" w:type="pct"/>
          </w:tcPr>
          <w:p w:rsidR="000214DF" w:rsidRPr="00DF3213" w:rsidRDefault="000214DF" w:rsidP="008F0E8E">
            <w:pPr>
              <w:rPr>
                <w:b/>
                <w:bCs/>
                <w:sz w:val="22"/>
                <w:szCs w:val="22"/>
              </w:rPr>
            </w:pPr>
            <w:r w:rsidRPr="00DF3213">
              <w:rPr>
                <w:b/>
                <w:sz w:val="22"/>
                <w:szCs w:val="22"/>
              </w:rPr>
              <w:t>ARKUSZ OCENY JAKOŚCIOWEJ MIERNIKA</w:t>
            </w:r>
          </w:p>
          <w:p w:rsidR="000214DF" w:rsidRPr="00DF3213" w:rsidRDefault="000214DF" w:rsidP="0041370C">
            <w:pPr>
              <w:rPr>
                <w:sz w:val="22"/>
                <w:szCs w:val="22"/>
              </w:rPr>
            </w:pPr>
          </w:p>
          <w:p w:rsidR="000214DF" w:rsidRPr="00DF3213" w:rsidRDefault="000214DF" w:rsidP="004137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>ODPOWIEDZIALNY:</w:t>
            </w:r>
          </w:p>
          <w:p w:rsidR="000214DF" w:rsidRPr="00DF3213" w:rsidRDefault="000214DF" w:rsidP="0041370C">
            <w:pPr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>GŁÓWNY SZTAB POLICJI KGP</w:t>
            </w:r>
          </w:p>
        </w:tc>
        <w:tc>
          <w:tcPr>
            <w:tcW w:w="1661" w:type="pct"/>
          </w:tcPr>
          <w:p w:rsidR="000214DF" w:rsidRPr="00DF3213" w:rsidRDefault="000214DF" w:rsidP="007C26F2">
            <w:pPr>
              <w:jc w:val="both"/>
              <w:rPr>
                <w:sz w:val="22"/>
                <w:szCs w:val="22"/>
              </w:rPr>
            </w:pPr>
            <w:r w:rsidRPr="00DF3213">
              <w:rPr>
                <w:b/>
                <w:sz w:val="22"/>
                <w:szCs w:val="22"/>
              </w:rPr>
              <w:t>Sposób dokumentowania - źródło:</w:t>
            </w:r>
          </w:p>
          <w:p w:rsidR="000214DF" w:rsidRPr="00DF3213" w:rsidRDefault="000214DF" w:rsidP="0041370C">
            <w:pPr>
              <w:rPr>
                <w:sz w:val="22"/>
                <w:szCs w:val="22"/>
              </w:rPr>
            </w:pPr>
          </w:p>
          <w:p w:rsidR="000214DF" w:rsidRPr="00DF3213" w:rsidRDefault="000214DF" w:rsidP="0041370C">
            <w:pPr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>Arkusz oceny jakościowej miernika „Dążenie do standaryzacji przy realizacji zadań związanych z zabezpieczeniem imprez masowych w jednostkach organizacyjnych Policji, które nie posiadają wyodrębnionych komórek sztabowych”</w:t>
            </w:r>
          </w:p>
          <w:p w:rsidR="000214DF" w:rsidRPr="00DF3213" w:rsidRDefault="000214DF" w:rsidP="0041370C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0214DF" w:rsidRPr="00DF3213" w:rsidRDefault="000214DF" w:rsidP="0041370C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DF3213">
              <w:rPr>
                <w:b/>
                <w:sz w:val="22"/>
                <w:szCs w:val="22"/>
              </w:rPr>
              <w:t>Źródło:</w:t>
            </w:r>
          </w:p>
          <w:p w:rsidR="000214DF" w:rsidRPr="00DF3213" w:rsidRDefault="000214DF" w:rsidP="00237067">
            <w:pPr>
              <w:rPr>
                <w:b/>
                <w:bCs/>
                <w:sz w:val="22"/>
                <w:szCs w:val="22"/>
              </w:rPr>
            </w:pPr>
            <w:r w:rsidRPr="00DF3213">
              <w:rPr>
                <w:b/>
                <w:sz w:val="22"/>
                <w:szCs w:val="22"/>
              </w:rPr>
              <w:t>ARKUSZ OCENY JAKOŚCIOWEJ MIERNIKA</w:t>
            </w:r>
          </w:p>
        </w:tc>
        <w:tc>
          <w:tcPr>
            <w:tcW w:w="667" w:type="pct"/>
          </w:tcPr>
          <w:p w:rsidR="000214DF" w:rsidRPr="00DF3213" w:rsidRDefault="000214DF" w:rsidP="00237067">
            <w:pPr>
              <w:rPr>
                <w:sz w:val="22"/>
                <w:szCs w:val="22"/>
              </w:rPr>
            </w:pPr>
            <w:r w:rsidRPr="00DF3213">
              <w:rPr>
                <w:b/>
                <w:sz w:val="22"/>
                <w:szCs w:val="22"/>
              </w:rPr>
              <w:t>Miernik</w:t>
            </w:r>
            <w:r w:rsidR="00047C67">
              <w:rPr>
                <w:b/>
                <w:sz w:val="22"/>
                <w:szCs w:val="22"/>
              </w:rPr>
              <w:t xml:space="preserve"> 19</w:t>
            </w:r>
          </w:p>
        </w:tc>
      </w:tr>
      <w:tr w:rsidR="000214DF" w:rsidRPr="00DF3213" w:rsidTr="000214DF">
        <w:trPr>
          <w:trHeight w:val="375"/>
        </w:trPr>
        <w:tc>
          <w:tcPr>
            <w:tcW w:w="761" w:type="pct"/>
            <w:vMerge/>
          </w:tcPr>
          <w:p w:rsidR="000214DF" w:rsidRPr="00DF3213" w:rsidRDefault="000214DF" w:rsidP="002370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56" w:type="pct"/>
          </w:tcPr>
          <w:p w:rsidR="000214DF" w:rsidRPr="00DF3213" w:rsidRDefault="000214DF" w:rsidP="00237067">
            <w:pPr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>2. Wzmocnienie współpracy Policji z podmiotami zewnętrznymi w zakresie zapewnienia bezpieczeństwa imprez masowych</w:t>
            </w:r>
          </w:p>
        </w:tc>
        <w:tc>
          <w:tcPr>
            <w:tcW w:w="1155" w:type="pct"/>
          </w:tcPr>
          <w:p w:rsidR="000214DF" w:rsidRPr="00DF3213" w:rsidRDefault="000214DF" w:rsidP="008F0E8E">
            <w:pPr>
              <w:rPr>
                <w:b/>
                <w:bCs/>
                <w:sz w:val="22"/>
                <w:szCs w:val="22"/>
              </w:rPr>
            </w:pPr>
            <w:r w:rsidRPr="00DF3213">
              <w:rPr>
                <w:b/>
                <w:sz w:val="22"/>
                <w:szCs w:val="22"/>
              </w:rPr>
              <w:t>Sprawozdanie dla KWP o charakterze jakościowym</w:t>
            </w:r>
          </w:p>
          <w:p w:rsidR="000214DF" w:rsidRPr="00DF3213" w:rsidRDefault="000214DF" w:rsidP="004137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214DF" w:rsidRPr="00DF3213" w:rsidRDefault="000214DF" w:rsidP="004137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>ODPOWIEDZIALNY:</w:t>
            </w:r>
          </w:p>
          <w:p w:rsidR="000214DF" w:rsidRPr="00DF3213" w:rsidRDefault="000214DF" w:rsidP="0041370C">
            <w:pPr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>GŁÓWNY SZTAB POLICJI KGP</w:t>
            </w:r>
          </w:p>
        </w:tc>
        <w:tc>
          <w:tcPr>
            <w:tcW w:w="1661" w:type="pct"/>
          </w:tcPr>
          <w:p w:rsidR="000214DF" w:rsidRPr="00DF3213" w:rsidRDefault="000214DF" w:rsidP="002F5484">
            <w:pPr>
              <w:jc w:val="both"/>
              <w:rPr>
                <w:sz w:val="22"/>
                <w:szCs w:val="22"/>
              </w:rPr>
            </w:pPr>
            <w:r w:rsidRPr="00DF3213">
              <w:rPr>
                <w:b/>
                <w:sz w:val="22"/>
                <w:szCs w:val="22"/>
              </w:rPr>
              <w:t>Sposób dokumentowania - źródło:</w:t>
            </w:r>
          </w:p>
          <w:p w:rsidR="000214DF" w:rsidRPr="00DF3213" w:rsidRDefault="000214DF" w:rsidP="00237067">
            <w:pPr>
              <w:rPr>
                <w:sz w:val="22"/>
                <w:szCs w:val="22"/>
              </w:rPr>
            </w:pPr>
          </w:p>
          <w:p w:rsidR="000214DF" w:rsidRPr="00DF3213" w:rsidRDefault="000214DF" w:rsidP="00237067">
            <w:pPr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 xml:space="preserve">Sprawozdanie dla KWP o charakterze jakościowym, wykazujące konkretne efekty współpracy z podmiotami </w:t>
            </w:r>
            <w:proofErr w:type="spellStart"/>
            <w:r w:rsidRPr="00DF3213">
              <w:rPr>
                <w:sz w:val="22"/>
                <w:szCs w:val="22"/>
              </w:rPr>
              <w:t>pozapolicyjnymi</w:t>
            </w:r>
            <w:proofErr w:type="spellEnd"/>
            <w:r w:rsidRPr="00DF3213">
              <w:rPr>
                <w:sz w:val="22"/>
                <w:szCs w:val="22"/>
              </w:rPr>
              <w:t>.</w:t>
            </w:r>
          </w:p>
          <w:p w:rsidR="000214DF" w:rsidRPr="00DF3213" w:rsidRDefault="000214DF" w:rsidP="00237067">
            <w:pPr>
              <w:rPr>
                <w:sz w:val="22"/>
                <w:szCs w:val="22"/>
              </w:rPr>
            </w:pPr>
          </w:p>
          <w:p w:rsidR="000214DF" w:rsidRPr="00DF3213" w:rsidRDefault="000214DF" w:rsidP="0041370C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DF3213">
              <w:rPr>
                <w:b/>
                <w:sz w:val="22"/>
                <w:szCs w:val="22"/>
              </w:rPr>
              <w:t>Źródło:</w:t>
            </w:r>
          </w:p>
          <w:p w:rsidR="000214DF" w:rsidRPr="00DF3213" w:rsidRDefault="000214DF" w:rsidP="00237067">
            <w:pPr>
              <w:rPr>
                <w:b/>
                <w:bCs/>
                <w:sz w:val="22"/>
                <w:szCs w:val="22"/>
              </w:rPr>
            </w:pPr>
            <w:r w:rsidRPr="00DF3213">
              <w:rPr>
                <w:b/>
                <w:sz w:val="22"/>
                <w:szCs w:val="22"/>
              </w:rPr>
              <w:t>Sprawozdanie dla KWP o charakterze jakościowym</w:t>
            </w:r>
          </w:p>
        </w:tc>
        <w:tc>
          <w:tcPr>
            <w:tcW w:w="667" w:type="pct"/>
          </w:tcPr>
          <w:p w:rsidR="000214DF" w:rsidRPr="00DF3213" w:rsidRDefault="000214DF" w:rsidP="00237067">
            <w:pPr>
              <w:rPr>
                <w:sz w:val="22"/>
                <w:szCs w:val="22"/>
              </w:rPr>
            </w:pPr>
            <w:r w:rsidRPr="00DF3213">
              <w:rPr>
                <w:b/>
                <w:sz w:val="22"/>
                <w:szCs w:val="22"/>
              </w:rPr>
              <w:t>Miernik</w:t>
            </w:r>
            <w:r w:rsidR="00047C67">
              <w:rPr>
                <w:b/>
                <w:sz w:val="22"/>
                <w:szCs w:val="22"/>
              </w:rPr>
              <w:t xml:space="preserve"> 20</w:t>
            </w:r>
          </w:p>
        </w:tc>
      </w:tr>
      <w:tr w:rsidR="000214DF" w:rsidRPr="00DF3213" w:rsidTr="000214DF">
        <w:trPr>
          <w:trHeight w:val="375"/>
        </w:trPr>
        <w:tc>
          <w:tcPr>
            <w:tcW w:w="761" w:type="pct"/>
            <w:vMerge w:val="restart"/>
          </w:tcPr>
          <w:p w:rsidR="000214DF" w:rsidRPr="00A565FD" w:rsidRDefault="000214DF" w:rsidP="00237067">
            <w:pPr>
              <w:rPr>
                <w:sz w:val="22"/>
                <w:szCs w:val="22"/>
              </w:rPr>
            </w:pPr>
            <w:r w:rsidRPr="00A565FD">
              <w:rPr>
                <w:b/>
                <w:bCs/>
                <w:sz w:val="22"/>
                <w:szCs w:val="22"/>
              </w:rPr>
              <w:t xml:space="preserve">Podniesienie jakości i efektywności pracy Policji poprzez sukcesywne podwyższanie kompetencji zawodowych </w:t>
            </w:r>
            <w:r w:rsidRPr="00A565FD">
              <w:rPr>
                <w:b/>
                <w:bCs/>
                <w:sz w:val="22"/>
                <w:szCs w:val="22"/>
              </w:rPr>
              <w:lastRenderedPageBreak/>
              <w:t>funkcjonariuszy i pracowników Policji</w:t>
            </w:r>
          </w:p>
        </w:tc>
        <w:tc>
          <w:tcPr>
            <w:tcW w:w="756" w:type="pct"/>
          </w:tcPr>
          <w:p w:rsidR="000214DF" w:rsidRPr="00A565FD" w:rsidRDefault="000214DF" w:rsidP="00237067">
            <w:pPr>
              <w:rPr>
                <w:sz w:val="22"/>
                <w:szCs w:val="22"/>
              </w:rPr>
            </w:pPr>
            <w:r w:rsidRPr="00A565FD">
              <w:rPr>
                <w:sz w:val="22"/>
                <w:szCs w:val="22"/>
              </w:rPr>
              <w:lastRenderedPageBreak/>
              <w:t xml:space="preserve">1. Stworzenie możliwości do utrzymywania odpowiedniego poziomu sprawności fizycznej poprzez działania o charakterze </w:t>
            </w:r>
            <w:r w:rsidRPr="00A565FD">
              <w:rPr>
                <w:sz w:val="22"/>
                <w:szCs w:val="22"/>
              </w:rPr>
              <w:lastRenderedPageBreak/>
              <w:t>organizacyjnym i logistycznym</w:t>
            </w:r>
          </w:p>
        </w:tc>
        <w:tc>
          <w:tcPr>
            <w:tcW w:w="1155" w:type="pct"/>
          </w:tcPr>
          <w:p w:rsidR="000214DF" w:rsidRPr="001F4BFB" w:rsidRDefault="000214DF" w:rsidP="00F75A9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F4BFB">
              <w:rPr>
                <w:b/>
                <w:sz w:val="22"/>
                <w:szCs w:val="22"/>
              </w:rPr>
              <w:lastRenderedPageBreak/>
              <w:t>Poziom zadowolenia z warunków utrzymania odpowiedniego poziomu sprawności fizycznej</w:t>
            </w:r>
          </w:p>
          <w:p w:rsidR="000214DF" w:rsidRPr="001F4BFB" w:rsidRDefault="000214DF" w:rsidP="00F75A9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214DF" w:rsidRPr="001F4BFB" w:rsidRDefault="000214DF" w:rsidP="00F75A9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F4BFB">
              <w:rPr>
                <w:sz w:val="22"/>
                <w:szCs w:val="22"/>
              </w:rPr>
              <w:t>ODPOWIEDZIALNY:</w:t>
            </w:r>
          </w:p>
          <w:p w:rsidR="000214DF" w:rsidRPr="001F4BFB" w:rsidRDefault="000214DF" w:rsidP="00F75A9F">
            <w:pPr>
              <w:rPr>
                <w:sz w:val="22"/>
                <w:szCs w:val="22"/>
              </w:rPr>
            </w:pPr>
            <w:r w:rsidRPr="001F4BFB">
              <w:rPr>
                <w:sz w:val="22"/>
                <w:szCs w:val="22"/>
              </w:rPr>
              <w:t>GABINET KGP</w:t>
            </w:r>
            <w:r w:rsidRPr="001F4BFB">
              <w:rPr>
                <w:b/>
                <w:bCs/>
                <w:sz w:val="22"/>
                <w:szCs w:val="22"/>
              </w:rPr>
              <w:t xml:space="preserve"> </w:t>
            </w:r>
          </w:p>
          <w:p w:rsidR="000214DF" w:rsidRPr="001F4BFB" w:rsidRDefault="000214DF" w:rsidP="00237067">
            <w:pPr>
              <w:rPr>
                <w:sz w:val="22"/>
                <w:szCs w:val="22"/>
              </w:rPr>
            </w:pPr>
          </w:p>
        </w:tc>
        <w:tc>
          <w:tcPr>
            <w:tcW w:w="1661" w:type="pct"/>
            <w:shd w:val="clear" w:color="auto" w:fill="auto"/>
          </w:tcPr>
          <w:p w:rsidR="000214DF" w:rsidRPr="001F4BFB" w:rsidRDefault="000214DF" w:rsidP="00F75A9F">
            <w:pPr>
              <w:rPr>
                <w:b/>
                <w:sz w:val="22"/>
                <w:szCs w:val="22"/>
              </w:rPr>
            </w:pPr>
            <w:r w:rsidRPr="001F4BFB">
              <w:rPr>
                <w:b/>
                <w:sz w:val="22"/>
                <w:szCs w:val="22"/>
              </w:rPr>
              <w:t>Sposób naliczania:</w:t>
            </w:r>
          </w:p>
          <w:p w:rsidR="000214DF" w:rsidRPr="001F4BFB" w:rsidRDefault="000214DF" w:rsidP="00F75A9F">
            <w:pPr>
              <w:rPr>
                <w:b/>
                <w:sz w:val="22"/>
                <w:szCs w:val="22"/>
              </w:rPr>
            </w:pPr>
          </w:p>
          <w:p w:rsidR="000214DF" w:rsidRPr="001F4BFB" w:rsidRDefault="000214DF" w:rsidP="00202C15">
            <w:pPr>
              <w:rPr>
                <w:sz w:val="22"/>
                <w:szCs w:val="22"/>
              </w:rPr>
            </w:pPr>
            <w:r w:rsidRPr="001F4BFB">
              <w:rPr>
                <w:sz w:val="22"/>
                <w:szCs w:val="22"/>
              </w:rPr>
              <w:t xml:space="preserve">Dane do miernika pochodzą z badania opinii - </w:t>
            </w:r>
            <w:r w:rsidRPr="001F4BFB">
              <w:rPr>
                <w:i/>
                <w:sz w:val="22"/>
                <w:szCs w:val="22"/>
              </w:rPr>
              <w:t>Satysfakcja z pracy policjantów i pracowników Policji,</w:t>
            </w:r>
            <w:r w:rsidRPr="001F4BFB">
              <w:rPr>
                <w:sz w:val="22"/>
                <w:szCs w:val="22"/>
              </w:rPr>
              <w:t xml:space="preserve"> pytanie: „</w:t>
            </w:r>
            <w:r w:rsidRPr="001F4BFB">
              <w:rPr>
                <w:i/>
                <w:sz w:val="22"/>
                <w:szCs w:val="22"/>
              </w:rPr>
              <w:t>Jak ocenia Pan (i) niżej wymienione warunki pracy?”.</w:t>
            </w:r>
            <w:r w:rsidRPr="001F4BFB">
              <w:rPr>
                <w:sz w:val="22"/>
                <w:szCs w:val="22"/>
              </w:rPr>
              <w:t xml:space="preserve"> Jest to pytanie </w:t>
            </w:r>
            <w:proofErr w:type="spellStart"/>
            <w:r w:rsidRPr="001F4BFB">
              <w:rPr>
                <w:sz w:val="22"/>
                <w:szCs w:val="22"/>
              </w:rPr>
              <w:t>wieloitemowe</w:t>
            </w:r>
            <w:proofErr w:type="spellEnd"/>
            <w:r w:rsidRPr="001F4BFB">
              <w:rPr>
                <w:sz w:val="22"/>
                <w:szCs w:val="22"/>
              </w:rPr>
              <w:t xml:space="preserve">, gdzie respondenci oceniają kilka obszarów związanych z </w:t>
            </w:r>
            <w:r w:rsidRPr="001F4BFB">
              <w:rPr>
                <w:sz w:val="22"/>
                <w:szCs w:val="22"/>
              </w:rPr>
              <w:lastRenderedPageBreak/>
              <w:t>warunkami pracy.</w:t>
            </w:r>
          </w:p>
          <w:p w:rsidR="000214DF" w:rsidRPr="001F4BFB" w:rsidRDefault="000214DF" w:rsidP="00202C15">
            <w:pPr>
              <w:rPr>
                <w:sz w:val="22"/>
                <w:szCs w:val="22"/>
              </w:rPr>
            </w:pPr>
            <w:r w:rsidRPr="001F4BFB">
              <w:rPr>
                <w:sz w:val="22"/>
                <w:szCs w:val="22"/>
              </w:rPr>
              <w:t xml:space="preserve">Na potrzeby obliczania miernika istotne są wskazania w obszarze: warunki utrzymania odpowiedniego poziomu sprawności fizycznej (oceny 4 i 5). </w:t>
            </w:r>
          </w:p>
          <w:p w:rsidR="000214DF" w:rsidRPr="001F4BFB" w:rsidRDefault="000214DF" w:rsidP="00F75A9F">
            <w:pPr>
              <w:rPr>
                <w:sz w:val="22"/>
                <w:szCs w:val="22"/>
              </w:rPr>
            </w:pPr>
          </w:p>
          <w:p w:rsidR="000214DF" w:rsidRPr="001F4BFB" w:rsidRDefault="000214DF" w:rsidP="00001BDE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1F4BFB">
              <w:rPr>
                <w:b/>
                <w:sz w:val="22"/>
                <w:szCs w:val="22"/>
              </w:rPr>
              <w:t>Sposób naliczania wartości oczekiwanej:</w:t>
            </w:r>
          </w:p>
          <w:p w:rsidR="000214DF" w:rsidRPr="001F4BFB" w:rsidRDefault="000214DF" w:rsidP="00F75A9F">
            <w:pPr>
              <w:rPr>
                <w:sz w:val="22"/>
                <w:szCs w:val="22"/>
              </w:rPr>
            </w:pPr>
            <w:r w:rsidRPr="001F4BFB">
              <w:rPr>
                <w:sz w:val="22"/>
                <w:szCs w:val="22"/>
              </w:rPr>
              <w:t>Wartość oczekiwana naliczana odrębnie dla każdej KWP/KSP. Wartości oczekiwane na 2018 rok będą obliczane na podstawie średniej arytmetycznej z trzech ostatnich edycji badania.</w:t>
            </w:r>
          </w:p>
          <w:p w:rsidR="000214DF" w:rsidRPr="001F4BFB" w:rsidRDefault="000214DF" w:rsidP="00F75A9F">
            <w:pPr>
              <w:rPr>
                <w:sz w:val="22"/>
                <w:szCs w:val="22"/>
              </w:rPr>
            </w:pPr>
          </w:p>
          <w:p w:rsidR="000214DF" w:rsidRPr="001F4BFB" w:rsidRDefault="000214DF" w:rsidP="00F75A9F">
            <w:pPr>
              <w:rPr>
                <w:sz w:val="22"/>
                <w:szCs w:val="22"/>
              </w:rPr>
            </w:pPr>
            <w:r w:rsidRPr="001F4BFB">
              <w:rPr>
                <w:sz w:val="22"/>
                <w:szCs w:val="22"/>
              </w:rPr>
              <w:t>Średni wynik dla Polski pozwoli na określenie trzech grup jednostek:</w:t>
            </w:r>
          </w:p>
          <w:p w:rsidR="000214DF" w:rsidRPr="001F4BFB" w:rsidRDefault="000214DF" w:rsidP="0099127C">
            <w:pPr>
              <w:numPr>
                <w:ilvl w:val="0"/>
                <w:numId w:val="38"/>
              </w:numPr>
              <w:ind w:left="286" w:hanging="283"/>
              <w:rPr>
                <w:bCs/>
                <w:sz w:val="22"/>
                <w:szCs w:val="22"/>
              </w:rPr>
            </w:pPr>
            <w:r w:rsidRPr="001F4BFB">
              <w:rPr>
                <w:bCs/>
                <w:sz w:val="22"/>
                <w:szCs w:val="22"/>
              </w:rPr>
              <w:t xml:space="preserve">tych, które znalazły się o 0,5 </w:t>
            </w:r>
            <w:proofErr w:type="spellStart"/>
            <w:r w:rsidRPr="001F4BFB">
              <w:rPr>
                <w:bCs/>
                <w:sz w:val="22"/>
                <w:szCs w:val="22"/>
              </w:rPr>
              <w:t>p.p</w:t>
            </w:r>
            <w:proofErr w:type="spellEnd"/>
            <w:r w:rsidRPr="001F4BFB">
              <w:rPr>
                <w:bCs/>
                <w:sz w:val="22"/>
                <w:szCs w:val="22"/>
              </w:rPr>
              <w:t>. powyżej średniej krajowej i będą miały za zadanie co najmniej utrzymać uzyskaną wartość,</w:t>
            </w:r>
          </w:p>
          <w:p w:rsidR="000214DF" w:rsidRPr="001F4BFB" w:rsidRDefault="000214DF" w:rsidP="0099127C">
            <w:pPr>
              <w:numPr>
                <w:ilvl w:val="0"/>
                <w:numId w:val="38"/>
              </w:numPr>
              <w:ind w:left="286" w:hanging="283"/>
              <w:rPr>
                <w:bCs/>
                <w:sz w:val="22"/>
                <w:szCs w:val="22"/>
              </w:rPr>
            </w:pPr>
            <w:r w:rsidRPr="001F4BFB">
              <w:rPr>
                <w:bCs/>
                <w:sz w:val="22"/>
                <w:szCs w:val="22"/>
              </w:rPr>
              <w:t xml:space="preserve">tych, które osiągnęły średnią krajową lub ich wynik oscyluje 0,5 </w:t>
            </w:r>
            <w:proofErr w:type="spellStart"/>
            <w:r w:rsidRPr="001F4BFB">
              <w:rPr>
                <w:bCs/>
                <w:sz w:val="22"/>
                <w:szCs w:val="22"/>
              </w:rPr>
              <w:t>p.p</w:t>
            </w:r>
            <w:proofErr w:type="spellEnd"/>
            <w:r w:rsidRPr="001F4BFB">
              <w:rPr>
                <w:bCs/>
                <w:sz w:val="22"/>
                <w:szCs w:val="22"/>
              </w:rPr>
              <w:t xml:space="preserve">. wokół średniej i będą miały za zadanie zwiększenie wyniku o co najmniej 0,5 </w:t>
            </w:r>
            <w:proofErr w:type="spellStart"/>
            <w:r w:rsidRPr="001F4BFB">
              <w:rPr>
                <w:bCs/>
                <w:sz w:val="22"/>
                <w:szCs w:val="22"/>
              </w:rPr>
              <w:t>p.p</w:t>
            </w:r>
            <w:proofErr w:type="spellEnd"/>
            <w:r w:rsidRPr="001F4BFB">
              <w:rPr>
                <w:bCs/>
                <w:sz w:val="22"/>
                <w:szCs w:val="22"/>
              </w:rPr>
              <w:t>.,</w:t>
            </w:r>
          </w:p>
          <w:p w:rsidR="000214DF" w:rsidRPr="001F4BFB" w:rsidRDefault="000214DF" w:rsidP="0099127C">
            <w:pPr>
              <w:numPr>
                <w:ilvl w:val="0"/>
                <w:numId w:val="38"/>
              </w:numPr>
              <w:ind w:left="286" w:hanging="283"/>
              <w:rPr>
                <w:bCs/>
                <w:sz w:val="22"/>
                <w:szCs w:val="22"/>
              </w:rPr>
            </w:pPr>
            <w:r w:rsidRPr="001F4BFB">
              <w:rPr>
                <w:bCs/>
                <w:sz w:val="22"/>
                <w:szCs w:val="22"/>
              </w:rPr>
              <w:t xml:space="preserve">tych, które znalazły się o 0,5 </w:t>
            </w:r>
            <w:proofErr w:type="spellStart"/>
            <w:r w:rsidRPr="001F4BFB">
              <w:rPr>
                <w:bCs/>
                <w:sz w:val="22"/>
                <w:szCs w:val="22"/>
              </w:rPr>
              <w:t>p.p</w:t>
            </w:r>
            <w:proofErr w:type="spellEnd"/>
            <w:r w:rsidRPr="001F4BFB">
              <w:rPr>
                <w:bCs/>
                <w:sz w:val="22"/>
                <w:szCs w:val="22"/>
              </w:rPr>
              <w:t xml:space="preserve">. poniżej średniej krajowej i będą miały za zadanie zwiększenie wyniku o co najmniej 1 </w:t>
            </w:r>
            <w:proofErr w:type="spellStart"/>
            <w:r w:rsidRPr="001F4BFB">
              <w:rPr>
                <w:bCs/>
                <w:sz w:val="22"/>
                <w:szCs w:val="22"/>
              </w:rPr>
              <w:t>p.p</w:t>
            </w:r>
            <w:proofErr w:type="spellEnd"/>
            <w:r w:rsidRPr="001F4BFB">
              <w:rPr>
                <w:bCs/>
                <w:sz w:val="22"/>
                <w:szCs w:val="22"/>
              </w:rPr>
              <w:t>.</w:t>
            </w:r>
          </w:p>
          <w:p w:rsidR="000214DF" w:rsidRPr="001F4BFB" w:rsidRDefault="000214DF" w:rsidP="00F75A9F">
            <w:pPr>
              <w:rPr>
                <w:dstrike/>
                <w:sz w:val="22"/>
                <w:szCs w:val="22"/>
              </w:rPr>
            </w:pPr>
          </w:p>
          <w:p w:rsidR="000214DF" w:rsidRPr="001F4BFB" w:rsidRDefault="000214DF" w:rsidP="00F75A9F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1F4BFB">
              <w:rPr>
                <w:b/>
                <w:sz w:val="22"/>
                <w:szCs w:val="22"/>
              </w:rPr>
              <w:t>Źródło danych:</w:t>
            </w:r>
          </w:p>
          <w:p w:rsidR="000214DF" w:rsidRPr="001F4BFB" w:rsidRDefault="000214DF" w:rsidP="00F91093">
            <w:pPr>
              <w:rPr>
                <w:sz w:val="22"/>
                <w:szCs w:val="22"/>
              </w:rPr>
            </w:pPr>
            <w:r w:rsidRPr="001F4BFB">
              <w:rPr>
                <w:sz w:val="22"/>
                <w:szCs w:val="22"/>
              </w:rPr>
              <w:t xml:space="preserve">Badanie opinii - </w:t>
            </w:r>
            <w:r w:rsidRPr="001F4BFB">
              <w:rPr>
                <w:i/>
                <w:sz w:val="22"/>
                <w:szCs w:val="22"/>
              </w:rPr>
              <w:t>Satysfakcja z pracy policjantów i pracowników Policji</w:t>
            </w:r>
            <w:r w:rsidRPr="001F4B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7" w:type="pct"/>
            <w:shd w:val="clear" w:color="auto" w:fill="auto"/>
          </w:tcPr>
          <w:p w:rsidR="000214DF" w:rsidRPr="001F4BFB" w:rsidRDefault="000214DF" w:rsidP="00237067">
            <w:pPr>
              <w:rPr>
                <w:b/>
                <w:sz w:val="22"/>
                <w:szCs w:val="22"/>
              </w:rPr>
            </w:pPr>
            <w:r w:rsidRPr="001F4BFB">
              <w:rPr>
                <w:b/>
                <w:sz w:val="22"/>
                <w:szCs w:val="22"/>
              </w:rPr>
              <w:lastRenderedPageBreak/>
              <w:t>Miernik</w:t>
            </w:r>
            <w:r w:rsidR="00047C67">
              <w:rPr>
                <w:b/>
                <w:sz w:val="22"/>
                <w:szCs w:val="22"/>
              </w:rPr>
              <w:t xml:space="preserve"> 21</w:t>
            </w:r>
          </w:p>
        </w:tc>
      </w:tr>
      <w:tr w:rsidR="000214DF" w:rsidRPr="00DF3213" w:rsidTr="000214DF">
        <w:trPr>
          <w:trHeight w:val="3386"/>
        </w:trPr>
        <w:tc>
          <w:tcPr>
            <w:tcW w:w="761" w:type="pct"/>
            <w:vMerge/>
          </w:tcPr>
          <w:p w:rsidR="000214DF" w:rsidRPr="00DF3213" w:rsidRDefault="000214DF" w:rsidP="002370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56" w:type="pct"/>
          </w:tcPr>
          <w:p w:rsidR="000214DF" w:rsidRPr="00DF3213" w:rsidRDefault="000214DF" w:rsidP="004865D6">
            <w:pPr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>2. Podniesienie poziomu wiedzy policjantów, którzy pełnią służbę odpowiednio: w komórkach organizacyjnych właściwych w sprawach ruchu drogowego lub są przewidziani do jej pełnienia; na stanowisku dzielnicowego; dyżurnego w jednostce organizacyjnej Policji</w:t>
            </w:r>
          </w:p>
        </w:tc>
        <w:tc>
          <w:tcPr>
            <w:tcW w:w="1155" w:type="pct"/>
          </w:tcPr>
          <w:p w:rsidR="000214DF" w:rsidRPr="00DF3213" w:rsidRDefault="000214DF" w:rsidP="00237067">
            <w:pPr>
              <w:rPr>
                <w:b/>
                <w:sz w:val="22"/>
                <w:szCs w:val="22"/>
              </w:rPr>
            </w:pPr>
            <w:r w:rsidRPr="00DF3213">
              <w:rPr>
                <w:b/>
                <w:sz w:val="22"/>
                <w:szCs w:val="22"/>
              </w:rPr>
              <w:t>Wskaźnik przeszkolenia na kursach specjalistycznych policjantów ruchu drogowego, dzielnicowych, służby dyżurnej</w:t>
            </w:r>
          </w:p>
          <w:p w:rsidR="000214DF" w:rsidRPr="00DF3213" w:rsidRDefault="000214DF" w:rsidP="00237067">
            <w:pPr>
              <w:rPr>
                <w:sz w:val="22"/>
                <w:szCs w:val="22"/>
              </w:rPr>
            </w:pPr>
          </w:p>
          <w:p w:rsidR="000214DF" w:rsidRPr="00DF3213" w:rsidRDefault="000214DF" w:rsidP="00237067">
            <w:pPr>
              <w:rPr>
                <w:sz w:val="22"/>
                <w:szCs w:val="22"/>
              </w:rPr>
            </w:pPr>
          </w:p>
          <w:p w:rsidR="000214DF" w:rsidRPr="00DF3213" w:rsidRDefault="000214DF" w:rsidP="003317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>ODPOWIEDZIALNY:</w:t>
            </w:r>
          </w:p>
          <w:p w:rsidR="000214DF" w:rsidRPr="00DF3213" w:rsidRDefault="000214DF" w:rsidP="00331799">
            <w:pPr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>BIURO KADR, SZKOLENIA i OBSŁUGI PRAWNEJ KGP</w:t>
            </w:r>
          </w:p>
        </w:tc>
        <w:tc>
          <w:tcPr>
            <w:tcW w:w="1661" w:type="pct"/>
          </w:tcPr>
          <w:p w:rsidR="000214DF" w:rsidRPr="00DF3213" w:rsidRDefault="000214DF" w:rsidP="00910780">
            <w:pPr>
              <w:rPr>
                <w:b/>
                <w:sz w:val="22"/>
                <w:szCs w:val="22"/>
              </w:rPr>
            </w:pPr>
            <w:r w:rsidRPr="00DF3213">
              <w:rPr>
                <w:b/>
                <w:sz w:val="22"/>
                <w:szCs w:val="22"/>
              </w:rPr>
              <w:t>Sposób naliczania:</w:t>
            </w:r>
          </w:p>
          <w:p w:rsidR="000214DF" w:rsidRPr="00DF3213" w:rsidRDefault="000214DF" w:rsidP="00910780">
            <w:pPr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 xml:space="preserve">Liczba osób przeszkolonych w odniesieniu do liczby zidentyfikowanych potrzeb szkoleniowych </w:t>
            </w:r>
          </w:p>
          <w:p w:rsidR="000214DF" w:rsidRPr="00DF3213" w:rsidRDefault="000214DF" w:rsidP="00050AAD">
            <w:pPr>
              <w:shd w:val="clear" w:color="auto" w:fill="FFFFFF"/>
              <w:rPr>
                <w:sz w:val="22"/>
                <w:szCs w:val="22"/>
              </w:rPr>
            </w:pPr>
          </w:p>
          <w:p w:rsidR="000214DF" w:rsidRPr="00DF3213" w:rsidRDefault="000214DF" w:rsidP="00050AAD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DF3213">
              <w:rPr>
                <w:b/>
                <w:sz w:val="22"/>
                <w:szCs w:val="22"/>
              </w:rPr>
              <w:t>Źródło danych:</w:t>
            </w:r>
          </w:p>
          <w:p w:rsidR="000214DF" w:rsidRPr="00DF3213" w:rsidRDefault="000214DF" w:rsidP="008D0C0D">
            <w:pPr>
              <w:shd w:val="clear" w:color="auto" w:fill="FFFFFF"/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 xml:space="preserve">Sprawozdanie roczne - §70 ust.1 Rozporządzenia Ministra Spraw Wewnętrznych i Administracji z dnia 19.06.2007 r. </w:t>
            </w:r>
            <w:r w:rsidRPr="00DF3213">
              <w:rPr>
                <w:i/>
                <w:sz w:val="22"/>
                <w:szCs w:val="22"/>
              </w:rPr>
              <w:t>w sprawie szczegółowych warunków odbywania szkoleń zawodowych oraz doskonalenia zawodowego w Policji</w:t>
            </w:r>
            <w:r w:rsidRPr="00DF3213">
              <w:rPr>
                <w:sz w:val="22"/>
                <w:szCs w:val="22"/>
              </w:rPr>
              <w:t>. (</w:t>
            </w:r>
            <w:proofErr w:type="spellStart"/>
            <w:r w:rsidRPr="00DF3213">
              <w:rPr>
                <w:sz w:val="22"/>
                <w:szCs w:val="22"/>
              </w:rPr>
              <w:t>Dz.U</w:t>
            </w:r>
            <w:proofErr w:type="spellEnd"/>
            <w:r w:rsidRPr="00DF3213">
              <w:rPr>
                <w:sz w:val="22"/>
                <w:szCs w:val="22"/>
              </w:rPr>
              <w:t xml:space="preserve">. </w:t>
            </w:r>
            <w:proofErr w:type="spellStart"/>
            <w:r w:rsidRPr="00DF3213">
              <w:rPr>
                <w:sz w:val="22"/>
                <w:szCs w:val="22"/>
              </w:rPr>
              <w:t>Nr</w:t>
            </w:r>
            <w:proofErr w:type="spellEnd"/>
            <w:r w:rsidRPr="00DF3213">
              <w:rPr>
                <w:sz w:val="22"/>
                <w:szCs w:val="22"/>
              </w:rPr>
              <w:t xml:space="preserve">. 126, poz. 877 z </w:t>
            </w:r>
            <w:proofErr w:type="spellStart"/>
            <w:r w:rsidRPr="00DF3213">
              <w:rPr>
                <w:sz w:val="22"/>
                <w:szCs w:val="22"/>
              </w:rPr>
              <w:t>późn.zm</w:t>
            </w:r>
            <w:proofErr w:type="spellEnd"/>
            <w:r w:rsidRPr="00DF3213">
              <w:rPr>
                <w:sz w:val="22"/>
                <w:szCs w:val="22"/>
              </w:rPr>
              <w:t>.)</w:t>
            </w:r>
          </w:p>
        </w:tc>
        <w:tc>
          <w:tcPr>
            <w:tcW w:w="667" w:type="pct"/>
          </w:tcPr>
          <w:p w:rsidR="000214DF" w:rsidRPr="006321A4" w:rsidRDefault="000214DF" w:rsidP="00237067">
            <w:pPr>
              <w:rPr>
                <w:b/>
                <w:sz w:val="22"/>
                <w:szCs w:val="22"/>
              </w:rPr>
            </w:pPr>
            <w:r w:rsidRPr="006321A4">
              <w:rPr>
                <w:b/>
                <w:sz w:val="22"/>
                <w:szCs w:val="22"/>
              </w:rPr>
              <w:t>Miernik monitorowany</w:t>
            </w:r>
            <w:r w:rsidR="00047C67">
              <w:rPr>
                <w:b/>
                <w:sz w:val="22"/>
                <w:szCs w:val="22"/>
              </w:rPr>
              <w:t xml:space="preserve"> MM9</w:t>
            </w:r>
          </w:p>
        </w:tc>
      </w:tr>
      <w:tr w:rsidR="000214DF" w:rsidRPr="00DF3213" w:rsidTr="000214DF">
        <w:trPr>
          <w:trHeight w:val="375"/>
        </w:trPr>
        <w:tc>
          <w:tcPr>
            <w:tcW w:w="761" w:type="pct"/>
          </w:tcPr>
          <w:p w:rsidR="000214DF" w:rsidRPr="003A56E7" w:rsidRDefault="000214DF" w:rsidP="00237067">
            <w:pPr>
              <w:rPr>
                <w:sz w:val="22"/>
                <w:szCs w:val="22"/>
              </w:rPr>
            </w:pPr>
            <w:r w:rsidRPr="003A56E7">
              <w:rPr>
                <w:b/>
                <w:bCs/>
                <w:sz w:val="22"/>
                <w:szCs w:val="22"/>
              </w:rPr>
              <w:t>Doskonalenie jakości zadań realizowanych przez policjantów i pracowników Policji poprzez zapewnienie optymalnych warunków pełnienia służby/pracy</w:t>
            </w:r>
          </w:p>
        </w:tc>
        <w:tc>
          <w:tcPr>
            <w:tcW w:w="756" w:type="pct"/>
          </w:tcPr>
          <w:p w:rsidR="000214DF" w:rsidRPr="00C46755" w:rsidRDefault="000214DF" w:rsidP="00237067">
            <w:pPr>
              <w:rPr>
                <w:sz w:val="22"/>
                <w:szCs w:val="22"/>
              </w:rPr>
            </w:pPr>
            <w:r w:rsidRPr="00C46755">
              <w:rPr>
                <w:sz w:val="22"/>
                <w:szCs w:val="22"/>
              </w:rPr>
              <w:t>1. Zmniejszenie uzależnienia realizacji zadań w obszarze IT od firm zewnętrznych</w:t>
            </w:r>
          </w:p>
        </w:tc>
        <w:tc>
          <w:tcPr>
            <w:tcW w:w="1155" w:type="pct"/>
          </w:tcPr>
          <w:p w:rsidR="000214DF" w:rsidRPr="00C46755" w:rsidRDefault="000214DF" w:rsidP="009052E3">
            <w:pPr>
              <w:rPr>
                <w:b/>
                <w:bCs/>
                <w:sz w:val="22"/>
                <w:szCs w:val="22"/>
              </w:rPr>
            </w:pPr>
            <w:r w:rsidRPr="00C46755">
              <w:rPr>
                <w:b/>
                <w:sz w:val="22"/>
                <w:szCs w:val="22"/>
              </w:rPr>
              <w:t>Liczba umów utrzymaniowych w obszarze IT, realizowanych przez firmy zewnętrzne</w:t>
            </w:r>
          </w:p>
          <w:p w:rsidR="000214DF" w:rsidRPr="00C46755" w:rsidRDefault="000214DF" w:rsidP="008F46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214DF" w:rsidRPr="00C46755" w:rsidRDefault="000214DF" w:rsidP="008F46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46755">
              <w:rPr>
                <w:sz w:val="22"/>
                <w:szCs w:val="22"/>
              </w:rPr>
              <w:t>ODPOWIEDZIALNY:</w:t>
            </w:r>
          </w:p>
          <w:p w:rsidR="000214DF" w:rsidRPr="00C46755" w:rsidRDefault="000214DF" w:rsidP="008F46A1">
            <w:pPr>
              <w:rPr>
                <w:sz w:val="22"/>
                <w:szCs w:val="22"/>
              </w:rPr>
            </w:pPr>
            <w:r w:rsidRPr="00C46755">
              <w:rPr>
                <w:bCs/>
                <w:sz w:val="22"/>
                <w:szCs w:val="22"/>
              </w:rPr>
              <w:t>BIURO ŁĄCZNOŚCI I INFORMATYKI KGP</w:t>
            </w:r>
          </w:p>
        </w:tc>
        <w:tc>
          <w:tcPr>
            <w:tcW w:w="1661" w:type="pct"/>
          </w:tcPr>
          <w:p w:rsidR="000214DF" w:rsidRPr="00C46755" w:rsidRDefault="000214DF" w:rsidP="00E34B78">
            <w:pPr>
              <w:rPr>
                <w:b/>
                <w:sz w:val="22"/>
                <w:szCs w:val="22"/>
              </w:rPr>
            </w:pPr>
            <w:r w:rsidRPr="00C46755">
              <w:rPr>
                <w:b/>
                <w:sz w:val="22"/>
                <w:szCs w:val="22"/>
              </w:rPr>
              <w:t>Sposób naliczania:</w:t>
            </w:r>
          </w:p>
          <w:p w:rsidR="000214DF" w:rsidRPr="00C46755" w:rsidRDefault="000214DF" w:rsidP="00E34B78">
            <w:pPr>
              <w:rPr>
                <w:b/>
                <w:sz w:val="22"/>
                <w:szCs w:val="22"/>
              </w:rPr>
            </w:pPr>
          </w:p>
          <w:p w:rsidR="000214DF" w:rsidRPr="00C46755" w:rsidRDefault="000214DF" w:rsidP="008F46A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C46755">
              <w:rPr>
                <w:sz w:val="22"/>
                <w:szCs w:val="22"/>
                <w:lang w:eastAsia="en-US"/>
              </w:rPr>
              <w:t>Miernik naliczany jest odrębnie dla każdej KWP/KSP według następującego wzoru:</w:t>
            </w:r>
          </w:p>
          <w:p w:rsidR="000214DF" w:rsidRPr="00C46755" w:rsidRDefault="000214DF" w:rsidP="008F46A1">
            <w:pPr>
              <w:rPr>
                <w:sz w:val="22"/>
                <w:szCs w:val="22"/>
              </w:rPr>
            </w:pPr>
            <w:r w:rsidRPr="00C46755">
              <w:rPr>
                <w:sz w:val="22"/>
                <w:szCs w:val="22"/>
              </w:rPr>
              <w:t xml:space="preserve">                                                                                     </w:t>
            </w:r>
          </w:p>
          <w:p w:rsidR="000214DF" w:rsidRPr="00C46755" w:rsidRDefault="000214DF" w:rsidP="008F46A1">
            <w:pPr>
              <w:rPr>
                <w:sz w:val="22"/>
                <w:szCs w:val="22"/>
              </w:rPr>
            </w:pPr>
            <w:r w:rsidRPr="00C46755">
              <w:rPr>
                <w:sz w:val="22"/>
                <w:szCs w:val="22"/>
              </w:rPr>
              <w:t xml:space="preserve">                    </w:t>
            </w:r>
            <w:proofErr w:type="spellStart"/>
            <w:r w:rsidRPr="00C46755">
              <w:rPr>
                <w:sz w:val="22"/>
                <w:szCs w:val="22"/>
              </w:rPr>
              <w:t>Ls</w:t>
            </w:r>
            <w:proofErr w:type="spellEnd"/>
            <w:r w:rsidRPr="00C46755">
              <w:rPr>
                <w:sz w:val="22"/>
                <w:szCs w:val="22"/>
              </w:rPr>
              <w:t xml:space="preserve"> - Lu</w:t>
            </w:r>
          </w:p>
          <w:p w:rsidR="000214DF" w:rsidRPr="00C46755" w:rsidRDefault="000214DF" w:rsidP="008F46A1">
            <w:pPr>
              <w:rPr>
                <w:sz w:val="22"/>
                <w:szCs w:val="22"/>
              </w:rPr>
            </w:pPr>
            <w:r w:rsidRPr="00C46755">
              <w:rPr>
                <w:sz w:val="22"/>
                <w:szCs w:val="22"/>
              </w:rPr>
              <w:t xml:space="preserve">        M = -----------------   x 100%</w:t>
            </w:r>
          </w:p>
          <w:p w:rsidR="000214DF" w:rsidRPr="00C46755" w:rsidRDefault="000214DF" w:rsidP="008F46A1">
            <w:pPr>
              <w:rPr>
                <w:sz w:val="22"/>
                <w:szCs w:val="22"/>
              </w:rPr>
            </w:pPr>
            <w:r w:rsidRPr="00C46755">
              <w:rPr>
                <w:sz w:val="22"/>
                <w:szCs w:val="22"/>
              </w:rPr>
              <w:t xml:space="preserve">                       </w:t>
            </w:r>
            <w:proofErr w:type="spellStart"/>
            <w:r w:rsidRPr="00C46755">
              <w:rPr>
                <w:sz w:val="22"/>
                <w:szCs w:val="22"/>
              </w:rPr>
              <w:t>Ls</w:t>
            </w:r>
            <w:proofErr w:type="spellEnd"/>
          </w:p>
          <w:p w:rsidR="000214DF" w:rsidRPr="00C46755" w:rsidRDefault="000214DF" w:rsidP="008F46A1">
            <w:pPr>
              <w:rPr>
                <w:sz w:val="22"/>
                <w:szCs w:val="22"/>
                <w:u w:val="single"/>
              </w:rPr>
            </w:pPr>
          </w:p>
          <w:p w:rsidR="000214DF" w:rsidRPr="00C46755" w:rsidRDefault="000214DF" w:rsidP="008F46A1">
            <w:pPr>
              <w:rPr>
                <w:sz w:val="22"/>
                <w:szCs w:val="22"/>
              </w:rPr>
            </w:pPr>
            <w:r w:rsidRPr="00C46755">
              <w:rPr>
                <w:sz w:val="22"/>
                <w:szCs w:val="22"/>
              </w:rPr>
              <w:t>M – wskaźnik uzależnienia realizacji zadań w obszarze IT od firm zewnętrznych.</w:t>
            </w:r>
          </w:p>
          <w:p w:rsidR="000214DF" w:rsidRPr="00C46755" w:rsidRDefault="000214DF" w:rsidP="008F46A1">
            <w:pPr>
              <w:rPr>
                <w:sz w:val="22"/>
                <w:szCs w:val="22"/>
              </w:rPr>
            </w:pPr>
            <w:proofErr w:type="spellStart"/>
            <w:r w:rsidRPr="00C46755">
              <w:rPr>
                <w:sz w:val="22"/>
                <w:szCs w:val="22"/>
              </w:rPr>
              <w:t>Ls</w:t>
            </w:r>
            <w:proofErr w:type="spellEnd"/>
            <w:r w:rsidRPr="00C46755">
              <w:rPr>
                <w:sz w:val="22"/>
                <w:szCs w:val="22"/>
              </w:rPr>
              <w:t xml:space="preserve"> – liczba systemów (system - zespół współpracujących urządzeń teleinformatycznych lub telekomunikacyjnych wraz z oprogramowaniem zapewniający przechowywanie, przetwarzanie, </w:t>
            </w:r>
            <w:r w:rsidRPr="00C46755">
              <w:rPr>
                <w:sz w:val="22"/>
                <w:szCs w:val="22"/>
              </w:rPr>
              <w:lastRenderedPageBreak/>
              <w:t>wysyłanie i odbieranie danych).</w:t>
            </w:r>
          </w:p>
          <w:p w:rsidR="000214DF" w:rsidRPr="00C46755" w:rsidRDefault="000214DF" w:rsidP="008F46A1">
            <w:pPr>
              <w:rPr>
                <w:sz w:val="22"/>
                <w:szCs w:val="22"/>
              </w:rPr>
            </w:pPr>
            <w:r w:rsidRPr="00C46755">
              <w:rPr>
                <w:sz w:val="22"/>
                <w:szCs w:val="22"/>
              </w:rPr>
              <w:t>Lu – liczba zawartych umów utrzymaniowych (umowa utrzymaniowa – umowa zawarta z podmiotem zewnętrznym zapewniająca sprawność i dostępność systemu).</w:t>
            </w:r>
          </w:p>
          <w:p w:rsidR="000214DF" w:rsidRPr="00C46755" w:rsidRDefault="000214DF" w:rsidP="008F46A1">
            <w:pPr>
              <w:rPr>
                <w:sz w:val="22"/>
                <w:szCs w:val="22"/>
              </w:rPr>
            </w:pPr>
          </w:p>
          <w:p w:rsidR="000214DF" w:rsidRPr="00C46755" w:rsidRDefault="000214DF" w:rsidP="00C46755">
            <w:pPr>
              <w:suppressAutoHyphens w:val="0"/>
              <w:spacing w:after="200"/>
              <w:contextualSpacing/>
              <w:rPr>
                <w:sz w:val="22"/>
                <w:szCs w:val="22"/>
                <w:lang w:eastAsia="pl-PL"/>
              </w:rPr>
            </w:pPr>
            <w:r w:rsidRPr="00C46755">
              <w:rPr>
                <w:sz w:val="22"/>
                <w:szCs w:val="22"/>
                <w:lang w:eastAsia="pl-PL"/>
              </w:rPr>
              <w:t xml:space="preserve">W przypadku </w:t>
            </w:r>
            <w:r w:rsidRPr="00C46755">
              <w:rPr>
                <w:b/>
                <w:i/>
                <w:sz w:val="22"/>
                <w:szCs w:val="22"/>
                <w:lang w:eastAsia="pl-PL"/>
              </w:rPr>
              <w:t>definicji umowy utrzymaniowej</w:t>
            </w:r>
            <w:r w:rsidRPr="00C46755">
              <w:rPr>
                <w:i/>
                <w:sz w:val="22"/>
                <w:szCs w:val="22"/>
                <w:lang w:eastAsia="pl-PL"/>
              </w:rPr>
              <w:t xml:space="preserve"> </w:t>
            </w:r>
            <w:r w:rsidRPr="00C46755">
              <w:rPr>
                <w:sz w:val="22"/>
                <w:szCs w:val="22"/>
                <w:lang w:eastAsia="pl-PL"/>
              </w:rPr>
              <w:t xml:space="preserve">przy wyliczaniu wartości miernika pod uwagę </w:t>
            </w:r>
            <w:r w:rsidRPr="00C46755">
              <w:rPr>
                <w:sz w:val="22"/>
                <w:szCs w:val="22"/>
                <w:u w:val="single"/>
                <w:lang w:eastAsia="pl-PL"/>
              </w:rPr>
              <w:t>nie powinny być brane umowy</w:t>
            </w:r>
            <w:r w:rsidRPr="00C46755">
              <w:rPr>
                <w:sz w:val="22"/>
                <w:szCs w:val="22"/>
                <w:lang w:eastAsia="pl-PL"/>
              </w:rPr>
              <w:t>:</w:t>
            </w:r>
          </w:p>
          <w:p w:rsidR="000214DF" w:rsidRPr="00C46755" w:rsidRDefault="000214DF" w:rsidP="00C46755">
            <w:pPr>
              <w:numPr>
                <w:ilvl w:val="0"/>
                <w:numId w:val="48"/>
              </w:numPr>
              <w:suppressAutoHyphens w:val="0"/>
              <w:spacing w:after="200"/>
              <w:ind w:left="304" w:hanging="283"/>
              <w:contextualSpacing/>
              <w:rPr>
                <w:sz w:val="22"/>
                <w:szCs w:val="22"/>
                <w:lang w:eastAsia="pl-PL"/>
              </w:rPr>
            </w:pPr>
            <w:r w:rsidRPr="00C46755">
              <w:rPr>
                <w:sz w:val="22"/>
                <w:szCs w:val="22"/>
                <w:lang w:eastAsia="pl-PL"/>
              </w:rPr>
              <w:t>dotyczące dzierżawy infrastruktury teletechnicznej, pomieszczeń technicznych lub miejsca na maszt,</w:t>
            </w:r>
          </w:p>
          <w:p w:rsidR="000214DF" w:rsidRPr="00C46755" w:rsidRDefault="000214DF" w:rsidP="00C46755">
            <w:pPr>
              <w:numPr>
                <w:ilvl w:val="0"/>
                <w:numId w:val="48"/>
              </w:numPr>
              <w:suppressAutoHyphens w:val="0"/>
              <w:spacing w:after="200"/>
              <w:ind w:left="304" w:hanging="283"/>
              <w:contextualSpacing/>
              <w:rPr>
                <w:sz w:val="22"/>
                <w:szCs w:val="22"/>
                <w:lang w:eastAsia="pl-PL"/>
              </w:rPr>
            </w:pPr>
            <w:r w:rsidRPr="00C46755">
              <w:rPr>
                <w:sz w:val="22"/>
                <w:szCs w:val="22"/>
                <w:lang w:eastAsia="pl-PL"/>
              </w:rPr>
              <w:t xml:space="preserve">dotyczące licencji na oprogramowanie do ochrony antywirusowej oraz licencji na serwisy bezpieczeństwa, </w:t>
            </w:r>
          </w:p>
          <w:p w:rsidR="000214DF" w:rsidRPr="00C46755" w:rsidRDefault="000214DF" w:rsidP="00C46755">
            <w:pPr>
              <w:numPr>
                <w:ilvl w:val="0"/>
                <w:numId w:val="48"/>
              </w:numPr>
              <w:suppressAutoHyphens w:val="0"/>
              <w:spacing w:after="200"/>
              <w:ind w:left="304" w:hanging="283"/>
              <w:contextualSpacing/>
              <w:rPr>
                <w:sz w:val="22"/>
                <w:szCs w:val="22"/>
                <w:lang w:eastAsia="pl-PL"/>
              </w:rPr>
            </w:pPr>
            <w:r w:rsidRPr="00C46755">
              <w:rPr>
                <w:sz w:val="22"/>
                <w:szCs w:val="22"/>
                <w:lang w:eastAsia="pl-PL"/>
              </w:rPr>
              <w:t>na świadczenie usług telekomunikacyjnych w zakresie telefonii komórkowej oraz dostępu do publicznej sieci telefonicznej,</w:t>
            </w:r>
          </w:p>
          <w:p w:rsidR="000214DF" w:rsidRPr="00C46755" w:rsidRDefault="000214DF" w:rsidP="00C46755">
            <w:pPr>
              <w:numPr>
                <w:ilvl w:val="0"/>
                <w:numId w:val="48"/>
              </w:numPr>
              <w:suppressAutoHyphens w:val="0"/>
              <w:spacing w:after="200"/>
              <w:ind w:left="304" w:hanging="283"/>
              <w:contextualSpacing/>
              <w:rPr>
                <w:sz w:val="22"/>
                <w:szCs w:val="22"/>
                <w:lang w:eastAsia="pl-PL"/>
              </w:rPr>
            </w:pPr>
            <w:r w:rsidRPr="00C46755">
              <w:rPr>
                <w:sz w:val="22"/>
                <w:szCs w:val="22"/>
                <w:lang w:eastAsia="pl-PL"/>
              </w:rPr>
              <w:t xml:space="preserve">z operatorami telekomunikacyjnymi na świadczenie usługi dostępu do </w:t>
            </w:r>
            <w:proofErr w:type="spellStart"/>
            <w:r w:rsidRPr="00C46755">
              <w:rPr>
                <w:sz w:val="22"/>
                <w:szCs w:val="22"/>
                <w:lang w:eastAsia="pl-PL"/>
              </w:rPr>
              <w:t>internetu</w:t>
            </w:r>
            <w:proofErr w:type="spellEnd"/>
            <w:r w:rsidRPr="00C46755">
              <w:rPr>
                <w:sz w:val="22"/>
                <w:szCs w:val="22"/>
                <w:lang w:eastAsia="pl-PL"/>
              </w:rPr>
              <w:t>,</w:t>
            </w:r>
          </w:p>
          <w:p w:rsidR="000214DF" w:rsidRPr="00C46755" w:rsidRDefault="000214DF" w:rsidP="00C46755">
            <w:pPr>
              <w:numPr>
                <w:ilvl w:val="0"/>
                <w:numId w:val="48"/>
              </w:numPr>
              <w:suppressAutoHyphens w:val="0"/>
              <w:spacing w:after="200"/>
              <w:ind w:left="304" w:hanging="283"/>
              <w:contextualSpacing/>
              <w:rPr>
                <w:sz w:val="22"/>
                <w:szCs w:val="22"/>
                <w:lang w:eastAsia="pl-PL"/>
              </w:rPr>
            </w:pPr>
            <w:r w:rsidRPr="00C46755">
              <w:rPr>
                <w:sz w:val="22"/>
                <w:szCs w:val="22"/>
                <w:lang w:eastAsia="pl-PL"/>
              </w:rPr>
              <w:t>na budowę lub zakup systemu, w tym umów w ramach których przewidziany jest serwis gwarancyjny i serwisowy,</w:t>
            </w:r>
          </w:p>
          <w:p w:rsidR="000214DF" w:rsidRPr="00C46755" w:rsidRDefault="000214DF" w:rsidP="00C46755">
            <w:pPr>
              <w:numPr>
                <w:ilvl w:val="0"/>
                <w:numId w:val="48"/>
              </w:numPr>
              <w:suppressAutoHyphens w:val="0"/>
              <w:spacing w:after="200"/>
              <w:ind w:left="304" w:hanging="283"/>
              <w:contextualSpacing/>
              <w:rPr>
                <w:sz w:val="22"/>
                <w:szCs w:val="22"/>
                <w:lang w:eastAsia="pl-PL"/>
              </w:rPr>
            </w:pPr>
            <w:r w:rsidRPr="00C46755">
              <w:rPr>
                <w:sz w:val="22"/>
                <w:szCs w:val="22"/>
                <w:lang w:eastAsia="pl-PL"/>
              </w:rPr>
              <w:t xml:space="preserve">na użyczenie sprzętu i dostępu do systemów w ramach realizacji projektów administracji </w:t>
            </w:r>
            <w:r w:rsidRPr="00C46755">
              <w:rPr>
                <w:sz w:val="22"/>
                <w:szCs w:val="22"/>
                <w:lang w:eastAsia="pl-PL"/>
              </w:rPr>
              <w:lastRenderedPageBreak/>
              <w:t>publicznej lub współpracy międzynarodowej,</w:t>
            </w:r>
          </w:p>
          <w:p w:rsidR="000214DF" w:rsidRPr="00C46755" w:rsidRDefault="000214DF" w:rsidP="00C46755">
            <w:pPr>
              <w:numPr>
                <w:ilvl w:val="0"/>
                <w:numId w:val="48"/>
              </w:numPr>
              <w:suppressAutoHyphens w:val="0"/>
              <w:spacing w:after="200"/>
              <w:ind w:left="304" w:hanging="283"/>
              <w:contextualSpacing/>
              <w:rPr>
                <w:sz w:val="22"/>
                <w:szCs w:val="22"/>
                <w:lang w:val="en-US" w:eastAsia="pl-PL"/>
              </w:rPr>
            </w:pPr>
            <w:r w:rsidRPr="00C46755">
              <w:rPr>
                <w:sz w:val="22"/>
                <w:szCs w:val="22"/>
                <w:lang w:eastAsia="pl-PL"/>
              </w:rPr>
              <w:t xml:space="preserve">na dostęp do systemów informacji prawnej np. </w:t>
            </w:r>
            <w:proofErr w:type="spellStart"/>
            <w:r w:rsidRPr="00C46755">
              <w:rPr>
                <w:sz w:val="22"/>
                <w:szCs w:val="22"/>
                <w:lang w:val="en-US" w:eastAsia="pl-PL"/>
              </w:rPr>
              <w:t>Lex</w:t>
            </w:r>
            <w:proofErr w:type="spellEnd"/>
            <w:r w:rsidRPr="00C46755">
              <w:rPr>
                <w:sz w:val="22"/>
                <w:szCs w:val="22"/>
                <w:lang w:val="en-US" w:eastAsia="pl-PL"/>
              </w:rPr>
              <w:t xml:space="preserve"> Omega, </w:t>
            </w:r>
            <w:proofErr w:type="spellStart"/>
            <w:r w:rsidRPr="00C46755">
              <w:rPr>
                <w:sz w:val="22"/>
                <w:szCs w:val="22"/>
                <w:lang w:val="en-US" w:eastAsia="pl-PL"/>
              </w:rPr>
              <w:t>Lex</w:t>
            </w:r>
            <w:proofErr w:type="spellEnd"/>
            <w:r w:rsidRPr="00C46755">
              <w:rPr>
                <w:sz w:val="22"/>
                <w:szCs w:val="22"/>
                <w:lang w:val="en-US" w:eastAsia="pl-PL"/>
              </w:rPr>
              <w:t xml:space="preserve"> </w:t>
            </w:r>
            <w:proofErr w:type="spellStart"/>
            <w:r w:rsidRPr="00C46755">
              <w:rPr>
                <w:sz w:val="22"/>
                <w:szCs w:val="22"/>
                <w:lang w:val="en-US" w:eastAsia="pl-PL"/>
              </w:rPr>
              <w:t>Lege</w:t>
            </w:r>
            <w:proofErr w:type="spellEnd"/>
            <w:r w:rsidRPr="00C46755">
              <w:rPr>
                <w:sz w:val="22"/>
                <w:szCs w:val="22"/>
                <w:lang w:val="en-US" w:eastAsia="pl-PL"/>
              </w:rPr>
              <w:t xml:space="preserve">, Lexis </w:t>
            </w:r>
            <w:proofErr w:type="spellStart"/>
            <w:r w:rsidRPr="00C46755">
              <w:rPr>
                <w:sz w:val="22"/>
                <w:szCs w:val="22"/>
                <w:lang w:val="en-US" w:eastAsia="pl-PL"/>
              </w:rPr>
              <w:t>Nexis</w:t>
            </w:r>
            <w:proofErr w:type="spellEnd"/>
            <w:r w:rsidRPr="00C46755">
              <w:rPr>
                <w:sz w:val="22"/>
                <w:szCs w:val="22"/>
                <w:lang w:val="en-US" w:eastAsia="pl-PL"/>
              </w:rPr>
              <w:t xml:space="preserve"> </w:t>
            </w:r>
            <w:proofErr w:type="spellStart"/>
            <w:r w:rsidRPr="00C46755">
              <w:rPr>
                <w:sz w:val="22"/>
                <w:szCs w:val="22"/>
                <w:lang w:val="en-US" w:eastAsia="pl-PL"/>
              </w:rPr>
              <w:t>itp</w:t>
            </w:r>
            <w:proofErr w:type="spellEnd"/>
            <w:r w:rsidRPr="00C46755">
              <w:rPr>
                <w:sz w:val="22"/>
                <w:szCs w:val="22"/>
                <w:lang w:val="en-US" w:eastAsia="pl-PL"/>
              </w:rPr>
              <w:t>.</w:t>
            </w:r>
          </w:p>
          <w:p w:rsidR="000214DF" w:rsidRPr="00C46755" w:rsidRDefault="000214DF" w:rsidP="00C46755">
            <w:pPr>
              <w:suppressAutoHyphens w:val="0"/>
              <w:spacing w:before="240" w:after="200"/>
              <w:contextualSpacing/>
              <w:rPr>
                <w:sz w:val="22"/>
                <w:szCs w:val="22"/>
                <w:lang w:eastAsia="pl-PL"/>
              </w:rPr>
            </w:pPr>
            <w:r w:rsidRPr="00C46755">
              <w:rPr>
                <w:sz w:val="22"/>
                <w:szCs w:val="22"/>
                <w:lang w:eastAsia="pl-PL"/>
              </w:rPr>
              <w:t xml:space="preserve">W przypadku </w:t>
            </w:r>
            <w:r w:rsidRPr="00C46755">
              <w:rPr>
                <w:b/>
                <w:i/>
                <w:sz w:val="22"/>
                <w:szCs w:val="22"/>
                <w:lang w:eastAsia="pl-PL"/>
              </w:rPr>
              <w:t>definicji systemu</w:t>
            </w:r>
            <w:r w:rsidRPr="00C46755">
              <w:rPr>
                <w:i/>
                <w:sz w:val="22"/>
                <w:szCs w:val="22"/>
                <w:lang w:eastAsia="pl-PL"/>
              </w:rPr>
              <w:t xml:space="preserve"> </w:t>
            </w:r>
            <w:r w:rsidRPr="00C46755">
              <w:rPr>
                <w:sz w:val="22"/>
                <w:szCs w:val="22"/>
                <w:lang w:eastAsia="pl-PL"/>
              </w:rPr>
              <w:t>proponuje się przyjęcie następujących założeń:</w:t>
            </w:r>
          </w:p>
          <w:p w:rsidR="000214DF" w:rsidRPr="00C46755" w:rsidRDefault="000214DF" w:rsidP="00C46755">
            <w:pPr>
              <w:numPr>
                <w:ilvl w:val="0"/>
                <w:numId w:val="49"/>
              </w:numPr>
              <w:suppressAutoHyphens w:val="0"/>
              <w:spacing w:after="200"/>
              <w:ind w:left="304" w:hanging="283"/>
              <w:contextualSpacing/>
              <w:rPr>
                <w:sz w:val="22"/>
                <w:szCs w:val="22"/>
                <w:lang w:eastAsia="pl-PL"/>
              </w:rPr>
            </w:pPr>
            <w:r w:rsidRPr="00C46755">
              <w:rPr>
                <w:sz w:val="22"/>
                <w:szCs w:val="22"/>
                <w:lang w:eastAsia="pl-PL"/>
              </w:rPr>
              <w:t xml:space="preserve">jako system rozumiemy też systemy łączności cyfrowej oraz analogowej, systemy dyspozytorskie, systemy wspomagające pracę funkcjonariuszy i pracowników Policji </w:t>
            </w:r>
            <w:r w:rsidRPr="00C46755">
              <w:rPr>
                <w:sz w:val="22"/>
                <w:szCs w:val="22"/>
                <w:lang w:eastAsia="pl-PL"/>
              </w:rPr>
              <w:br/>
              <w:t xml:space="preserve">(w tym zakresie administracyjnym, kadrowym, finansowym), systemy wideokonferencyjne i telekonferencyjne, systemy łączności telefaksowej, systemy niejawne, system pocztowy, systemy służące służbom łączności i informatyki </w:t>
            </w:r>
            <w:r w:rsidRPr="00C46755">
              <w:rPr>
                <w:sz w:val="22"/>
                <w:szCs w:val="22"/>
                <w:lang w:eastAsia="pl-PL"/>
              </w:rPr>
              <w:br/>
              <w:t>do zarządzania i monitorowania pozostałymi systemami,</w:t>
            </w:r>
          </w:p>
          <w:p w:rsidR="000214DF" w:rsidRPr="00C46755" w:rsidRDefault="000214DF" w:rsidP="00C46755">
            <w:pPr>
              <w:numPr>
                <w:ilvl w:val="0"/>
                <w:numId w:val="49"/>
              </w:numPr>
              <w:suppressAutoHyphens w:val="0"/>
              <w:spacing w:after="200"/>
              <w:ind w:left="304" w:hanging="283"/>
              <w:contextualSpacing/>
              <w:rPr>
                <w:sz w:val="22"/>
                <w:szCs w:val="22"/>
                <w:lang w:eastAsia="pl-PL"/>
              </w:rPr>
            </w:pPr>
            <w:r w:rsidRPr="00C46755">
              <w:rPr>
                <w:sz w:val="22"/>
                <w:szCs w:val="22"/>
                <w:lang w:eastAsia="pl-PL"/>
              </w:rPr>
              <w:t xml:space="preserve">do liczby systemów nie należy wliczać systemów utrzymywanych centralnie przez </w:t>
            </w:r>
            <w:proofErr w:type="spellStart"/>
            <w:r w:rsidRPr="00C46755">
              <w:rPr>
                <w:sz w:val="22"/>
                <w:szCs w:val="22"/>
                <w:lang w:eastAsia="pl-PL"/>
              </w:rPr>
              <w:t>BŁiI</w:t>
            </w:r>
            <w:proofErr w:type="spellEnd"/>
            <w:r w:rsidRPr="00C46755">
              <w:rPr>
                <w:sz w:val="22"/>
                <w:szCs w:val="22"/>
                <w:lang w:eastAsia="pl-PL"/>
              </w:rPr>
              <w:t xml:space="preserve"> KGP.</w:t>
            </w:r>
          </w:p>
          <w:p w:rsidR="000214DF" w:rsidRPr="00C46755" w:rsidRDefault="000214DF" w:rsidP="008F46A1">
            <w:pPr>
              <w:rPr>
                <w:sz w:val="22"/>
                <w:szCs w:val="22"/>
              </w:rPr>
            </w:pPr>
          </w:p>
          <w:p w:rsidR="000214DF" w:rsidRPr="00C46755" w:rsidRDefault="000214DF" w:rsidP="00C46755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C46755">
              <w:rPr>
                <w:b/>
                <w:sz w:val="22"/>
                <w:szCs w:val="22"/>
              </w:rPr>
              <w:t>Sposób naliczania wartości oczekiwanej:</w:t>
            </w:r>
          </w:p>
          <w:p w:rsidR="000214DF" w:rsidRPr="00C46755" w:rsidRDefault="000214DF" w:rsidP="00C46755">
            <w:pPr>
              <w:rPr>
                <w:b/>
                <w:sz w:val="22"/>
                <w:szCs w:val="22"/>
              </w:rPr>
            </w:pPr>
            <w:r w:rsidRPr="00C46755">
              <w:rPr>
                <w:sz w:val="22"/>
                <w:szCs w:val="22"/>
              </w:rPr>
              <w:t>oczekuje się, aby miernik w 2018 roku uzyskał wartość 92</w:t>
            </w:r>
            <w:r w:rsidRPr="00C46755">
              <w:rPr>
                <w:b/>
                <w:sz w:val="22"/>
                <w:szCs w:val="22"/>
              </w:rPr>
              <w:t>%</w:t>
            </w:r>
          </w:p>
          <w:p w:rsidR="000214DF" w:rsidRPr="00C46755" w:rsidRDefault="000214DF" w:rsidP="008F46A1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0214DF" w:rsidRPr="00C46755" w:rsidRDefault="000214DF" w:rsidP="008F46A1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C46755">
              <w:rPr>
                <w:b/>
                <w:sz w:val="22"/>
                <w:szCs w:val="22"/>
              </w:rPr>
              <w:t>Źródło danych:</w:t>
            </w:r>
          </w:p>
          <w:p w:rsidR="000214DF" w:rsidRPr="00C46755" w:rsidRDefault="000214DF" w:rsidP="008F46A1">
            <w:pPr>
              <w:rPr>
                <w:sz w:val="22"/>
                <w:szCs w:val="22"/>
              </w:rPr>
            </w:pPr>
            <w:r w:rsidRPr="00C46755">
              <w:rPr>
                <w:sz w:val="22"/>
                <w:szCs w:val="22"/>
              </w:rPr>
              <w:t xml:space="preserve">Źródłem danych służących do obliczeń poziomu </w:t>
            </w:r>
            <w:r w:rsidRPr="00C46755">
              <w:rPr>
                <w:sz w:val="22"/>
                <w:szCs w:val="22"/>
              </w:rPr>
              <w:lastRenderedPageBreak/>
              <w:t xml:space="preserve">osiągnięcia oczekiwanego wskaźnika będą kwartalne sprawozdania z KWP/KSP zbierane na podstawie pisma wysłanego z ramienia </w:t>
            </w:r>
            <w:proofErr w:type="spellStart"/>
            <w:r w:rsidRPr="00C46755">
              <w:rPr>
                <w:sz w:val="22"/>
                <w:szCs w:val="22"/>
              </w:rPr>
              <w:t>BŁiI</w:t>
            </w:r>
            <w:proofErr w:type="spellEnd"/>
            <w:r w:rsidRPr="00C46755">
              <w:rPr>
                <w:sz w:val="22"/>
                <w:szCs w:val="22"/>
              </w:rPr>
              <w:t xml:space="preserve"> KGP</w:t>
            </w:r>
          </w:p>
        </w:tc>
        <w:tc>
          <w:tcPr>
            <w:tcW w:w="667" w:type="pct"/>
          </w:tcPr>
          <w:p w:rsidR="000214DF" w:rsidRPr="00C46755" w:rsidRDefault="000214DF" w:rsidP="00237067">
            <w:pPr>
              <w:rPr>
                <w:sz w:val="22"/>
                <w:szCs w:val="22"/>
              </w:rPr>
            </w:pPr>
            <w:r w:rsidRPr="00C46755">
              <w:rPr>
                <w:b/>
                <w:sz w:val="22"/>
                <w:szCs w:val="22"/>
              </w:rPr>
              <w:lastRenderedPageBreak/>
              <w:t xml:space="preserve"> Miernik</w:t>
            </w:r>
            <w:r w:rsidR="00047C67">
              <w:rPr>
                <w:b/>
                <w:sz w:val="22"/>
                <w:szCs w:val="22"/>
              </w:rPr>
              <w:t xml:space="preserve"> 22</w:t>
            </w:r>
          </w:p>
        </w:tc>
      </w:tr>
      <w:tr w:rsidR="000214DF" w:rsidRPr="00DF3213" w:rsidTr="000214DF">
        <w:trPr>
          <w:trHeight w:val="328"/>
        </w:trPr>
        <w:tc>
          <w:tcPr>
            <w:tcW w:w="761" w:type="pct"/>
            <w:vMerge w:val="restart"/>
          </w:tcPr>
          <w:p w:rsidR="000214DF" w:rsidRPr="00DF3213" w:rsidRDefault="000214DF" w:rsidP="002370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56" w:type="pct"/>
            <w:vMerge w:val="restart"/>
          </w:tcPr>
          <w:p w:rsidR="000214DF" w:rsidRPr="003A56E7" w:rsidRDefault="000214DF" w:rsidP="00237067">
            <w:pPr>
              <w:rPr>
                <w:sz w:val="22"/>
                <w:szCs w:val="22"/>
              </w:rPr>
            </w:pPr>
            <w:r w:rsidRPr="003A56E7">
              <w:rPr>
                <w:sz w:val="22"/>
                <w:szCs w:val="22"/>
              </w:rPr>
              <w:t>2. Poprawa warunków lokalowych i stanu technicznego pomieszczeń służbowych</w:t>
            </w:r>
          </w:p>
        </w:tc>
        <w:tc>
          <w:tcPr>
            <w:tcW w:w="1155" w:type="pct"/>
          </w:tcPr>
          <w:p w:rsidR="000214DF" w:rsidRPr="00DF3213" w:rsidRDefault="000214DF" w:rsidP="008F46A1">
            <w:pPr>
              <w:rPr>
                <w:b/>
                <w:bCs/>
                <w:sz w:val="22"/>
                <w:szCs w:val="22"/>
              </w:rPr>
            </w:pPr>
            <w:r w:rsidRPr="00DF3213">
              <w:rPr>
                <w:b/>
                <w:sz w:val="22"/>
                <w:szCs w:val="22"/>
              </w:rPr>
              <w:t xml:space="preserve">Ocena działalności inwestycyjnej </w:t>
            </w:r>
          </w:p>
          <w:p w:rsidR="000214DF" w:rsidRPr="00DF3213" w:rsidRDefault="000214DF" w:rsidP="008F46A1">
            <w:pPr>
              <w:rPr>
                <w:sz w:val="22"/>
                <w:szCs w:val="22"/>
              </w:rPr>
            </w:pPr>
          </w:p>
          <w:p w:rsidR="000214DF" w:rsidRPr="00DF3213" w:rsidRDefault="000214DF" w:rsidP="008F46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>ODPOWIEDZIALNY:</w:t>
            </w:r>
          </w:p>
          <w:p w:rsidR="000214DF" w:rsidRPr="00DF3213" w:rsidRDefault="000214DF" w:rsidP="00237067">
            <w:pPr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>BIURO LOGISTYKI POLICJI</w:t>
            </w:r>
          </w:p>
        </w:tc>
        <w:tc>
          <w:tcPr>
            <w:tcW w:w="1661" w:type="pct"/>
          </w:tcPr>
          <w:p w:rsidR="000214DF" w:rsidRPr="00DF3213" w:rsidRDefault="000214DF" w:rsidP="00770259">
            <w:pPr>
              <w:rPr>
                <w:b/>
                <w:sz w:val="22"/>
                <w:szCs w:val="22"/>
              </w:rPr>
            </w:pPr>
            <w:r w:rsidRPr="00DF3213">
              <w:rPr>
                <w:b/>
                <w:sz w:val="22"/>
                <w:szCs w:val="22"/>
              </w:rPr>
              <w:t>Sposób naliczania:</w:t>
            </w:r>
          </w:p>
          <w:p w:rsidR="000214DF" w:rsidRPr="00DF3213" w:rsidRDefault="000214DF" w:rsidP="00B732D5">
            <w:pPr>
              <w:jc w:val="both"/>
              <w:rPr>
                <w:sz w:val="22"/>
                <w:szCs w:val="22"/>
              </w:rPr>
            </w:pPr>
          </w:p>
          <w:p w:rsidR="000214DF" w:rsidRDefault="000214DF" w:rsidP="00770259">
            <w:pPr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>Miernik naliczany jest odrębnie dla każdej KWP/KSP według następującego wzoru:</w:t>
            </w:r>
          </w:p>
          <w:p w:rsidR="000214DF" w:rsidRPr="00DF3213" w:rsidRDefault="000214DF" w:rsidP="00770259">
            <w:pPr>
              <w:rPr>
                <w:sz w:val="22"/>
                <w:szCs w:val="22"/>
              </w:rPr>
            </w:pPr>
          </w:p>
          <w:p w:rsidR="000214DF" w:rsidRPr="00DD466F" w:rsidRDefault="003E3B97" w:rsidP="00C43A7D">
            <w:pPr>
              <w:jc w:val="both"/>
              <w:rPr>
                <w:oMath/>
                <w:rFonts w:ascii="Cambria Math" w:hAnsi="Cambria Math"/>
                <w:sz w:val="22"/>
                <w:szCs w:val="22"/>
                <w:vertAlign w:val="subscript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  <w:vertAlign w:val="subscript"/>
                      </w:rPr>
                      <m:t xml:space="preserve">a 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  <w:vertAlign w:val="subscript"/>
                      </w:rPr>
                      <m:t>b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  <w:vertAlign w:val="subscript"/>
                  </w:rPr>
                  <m:t>*100%=efekt%</m:t>
                </m:r>
              </m:oMath>
            </m:oMathPara>
          </w:p>
          <w:p w:rsidR="000214DF" w:rsidRPr="00DF3213" w:rsidRDefault="000214DF" w:rsidP="00770259">
            <w:pPr>
              <w:jc w:val="both"/>
              <w:rPr>
                <w:sz w:val="22"/>
                <w:szCs w:val="22"/>
              </w:rPr>
            </w:pPr>
          </w:p>
          <w:p w:rsidR="000214DF" w:rsidRPr="00DF3213" w:rsidRDefault="000214DF" w:rsidP="00770259">
            <w:pPr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</w:t>
            </w:r>
            <w:r w:rsidRPr="00DF321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DF3213">
              <w:rPr>
                <w:sz w:val="22"/>
                <w:szCs w:val="22"/>
              </w:rPr>
              <w:t xml:space="preserve">liczba inwestycji zrealizowanych </w:t>
            </w:r>
          </w:p>
          <w:p w:rsidR="000214DF" w:rsidRPr="00DF3213" w:rsidRDefault="000214DF" w:rsidP="00770259">
            <w:pPr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 </w:t>
            </w:r>
            <w:r w:rsidRPr="00DF3213">
              <w:rPr>
                <w:sz w:val="22"/>
                <w:szCs w:val="22"/>
              </w:rPr>
              <w:t xml:space="preserve">- liczba inwestycji zaplanowanych </w:t>
            </w:r>
          </w:p>
          <w:p w:rsidR="000214DF" w:rsidRPr="00DF3213" w:rsidRDefault="000214DF" w:rsidP="00770259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DF3213">
              <w:rPr>
                <w:b/>
                <w:sz w:val="22"/>
                <w:szCs w:val="22"/>
              </w:rPr>
              <w:t>W przypadku zadań inwestycyjnych  nie będących zadaniami jednorocznymi, zadanie  uwzględnione zostanie do obliczania wartości miernika jedynie w roku, w którym planowane jest osiągnięcie efektu.</w:t>
            </w:r>
          </w:p>
          <w:p w:rsidR="000214DF" w:rsidRPr="00DF3213" w:rsidRDefault="000214DF" w:rsidP="00770259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0214DF" w:rsidRDefault="000214DF" w:rsidP="00770259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0214DF" w:rsidRPr="00E76B0D" w:rsidRDefault="000214DF" w:rsidP="00DD466F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E76B0D">
              <w:rPr>
                <w:b/>
                <w:sz w:val="22"/>
                <w:szCs w:val="22"/>
              </w:rPr>
              <w:t>Sposób naliczania wartości oczekiwanej:</w:t>
            </w:r>
          </w:p>
          <w:p w:rsidR="000214DF" w:rsidRPr="00E76B0D" w:rsidRDefault="000214DF" w:rsidP="0077025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  <w:r w:rsidRPr="00E76B0D">
              <w:rPr>
                <w:sz w:val="22"/>
                <w:szCs w:val="22"/>
              </w:rPr>
              <w:t xml:space="preserve"> oczekiwana dla każdej jednostki określona zostanie po zatwierdzeniu ustawy budżetowej oraz planu inwestycyjnego</w:t>
            </w:r>
            <w:r>
              <w:rPr>
                <w:sz w:val="22"/>
                <w:szCs w:val="22"/>
              </w:rPr>
              <w:t xml:space="preserve"> Policji</w:t>
            </w:r>
            <w:r w:rsidRPr="00E76B0D">
              <w:rPr>
                <w:sz w:val="22"/>
                <w:szCs w:val="22"/>
              </w:rPr>
              <w:t xml:space="preserve"> na 2018 rok</w:t>
            </w:r>
          </w:p>
          <w:p w:rsidR="000214DF" w:rsidRDefault="000214DF" w:rsidP="00770259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0214DF" w:rsidRPr="00DF3213" w:rsidRDefault="000214DF" w:rsidP="00770259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DF3213">
              <w:rPr>
                <w:b/>
                <w:sz w:val="22"/>
                <w:szCs w:val="22"/>
              </w:rPr>
              <w:t>Źródło:</w:t>
            </w:r>
          </w:p>
          <w:p w:rsidR="000214DF" w:rsidRDefault="000214DF" w:rsidP="00EE4C41">
            <w:pPr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>Plan inwestycji i remontów na dany rok budżetowy oraz Sprawozdanie z działalności inwestycyjno-remontowych, sporządzane ze względu na potrzebę monitorowania przez kierownictwo służbowe KGP poziomu realizacji planu</w:t>
            </w:r>
          </w:p>
          <w:p w:rsidR="00047C67" w:rsidRPr="00DF3213" w:rsidRDefault="00047C67" w:rsidP="00EE4C41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</w:tcPr>
          <w:p w:rsidR="000214DF" w:rsidRPr="00DF3213" w:rsidRDefault="000214DF" w:rsidP="00237067">
            <w:pPr>
              <w:rPr>
                <w:sz w:val="22"/>
                <w:szCs w:val="22"/>
              </w:rPr>
            </w:pPr>
            <w:r w:rsidRPr="00DF3213">
              <w:rPr>
                <w:b/>
                <w:sz w:val="22"/>
                <w:szCs w:val="22"/>
              </w:rPr>
              <w:t>Miernik</w:t>
            </w:r>
            <w:r w:rsidR="00047C67">
              <w:rPr>
                <w:b/>
                <w:sz w:val="22"/>
                <w:szCs w:val="22"/>
              </w:rPr>
              <w:t xml:space="preserve"> 23</w:t>
            </w:r>
          </w:p>
        </w:tc>
      </w:tr>
      <w:tr w:rsidR="000214DF" w:rsidRPr="00DF3213" w:rsidTr="000214DF">
        <w:trPr>
          <w:trHeight w:val="281"/>
        </w:trPr>
        <w:tc>
          <w:tcPr>
            <w:tcW w:w="761" w:type="pct"/>
            <w:vMerge/>
          </w:tcPr>
          <w:p w:rsidR="000214DF" w:rsidRPr="00DF3213" w:rsidRDefault="000214DF" w:rsidP="002370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56" w:type="pct"/>
            <w:vMerge/>
          </w:tcPr>
          <w:p w:rsidR="000214DF" w:rsidRPr="00DF3213" w:rsidRDefault="000214DF" w:rsidP="002370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55" w:type="pct"/>
          </w:tcPr>
          <w:p w:rsidR="000214DF" w:rsidRPr="00DF3213" w:rsidRDefault="000214DF" w:rsidP="008F46A1">
            <w:pPr>
              <w:rPr>
                <w:b/>
                <w:sz w:val="22"/>
                <w:szCs w:val="22"/>
              </w:rPr>
            </w:pPr>
            <w:r w:rsidRPr="00DF3213">
              <w:rPr>
                <w:b/>
                <w:sz w:val="22"/>
                <w:szCs w:val="22"/>
              </w:rPr>
              <w:t xml:space="preserve">Ocena działalności remontowej </w:t>
            </w:r>
          </w:p>
          <w:p w:rsidR="000214DF" w:rsidRPr="00DF3213" w:rsidRDefault="000214DF" w:rsidP="008F46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214DF" w:rsidRPr="00DF3213" w:rsidRDefault="000214DF" w:rsidP="008F46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>ODPOWIEDZIALNY:</w:t>
            </w:r>
          </w:p>
          <w:p w:rsidR="000214DF" w:rsidRPr="00DF3213" w:rsidRDefault="000214DF" w:rsidP="00237067">
            <w:pPr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>BIURO LOGISTYKI POLICJI</w:t>
            </w:r>
          </w:p>
        </w:tc>
        <w:tc>
          <w:tcPr>
            <w:tcW w:w="1661" w:type="pct"/>
          </w:tcPr>
          <w:p w:rsidR="000214DF" w:rsidRPr="00DF3213" w:rsidRDefault="000214DF" w:rsidP="00B878AF">
            <w:pPr>
              <w:rPr>
                <w:b/>
                <w:sz w:val="22"/>
                <w:szCs w:val="22"/>
              </w:rPr>
            </w:pPr>
            <w:r w:rsidRPr="00DF3213">
              <w:rPr>
                <w:b/>
                <w:sz w:val="22"/>
                <w:szCs w:val="22"/>
              </w:rPr>
              <w:t>Sposób naliczania:</w:t>
            </w:r>
          </w:p>
          <w:p w:rsidR="000214DF" w:rsidRPr="00DF3213" w:rsidRDefault="000214DF" w:rsidP="00B878AF">
            <w:pPr>
              <w:jc w:val="both"/>
              <w:rPr>
                <w:sz w:val="22"/>
                <w:szCs w:val="22"/>
              </w:rPr>
            </w:pPr>
          </w:p>
          <w:p w:rsidR="000214DF" w:rsidRPr="00DF3213" w:rsidRDefault="000214DF" w:rsidP="00B878AF">
            <w:pPr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>Miernik naliczany jest odrębnie dla każdej KWP/KSP według następującego wzoru:</w:t>
            </w:r>
          </w:p>
          <w:p w:rsidR="000214DF" w:rsidRPr="00DD466F" w:rsidRDefault="000214DF" w:rsidP="00DD466F">
            <w:pPr>
              <w:jc w:val="both"/>
              <w:rPr>
                <w:oMath/>
                <w:rFonts w:ascii="Cambria Math" w:hAnsi="Cambria Math"/>
                <w:sz w:val="22"/>
                <w:szCs w:val="22"/>
                <w:vertAlign w:val="subscript"/>
              </w:rPr>
            </w:pPr>
            <w:r w:rsidRPr="00DF3213">
              <w:rPr>
                <w:sz w:val="22"/>
                <w:szCs w:val="22"/>
                <w:vertAlign w:val="subscript"/>
              </w:rPr>
              <w:t xml:space="preserve">         </w:t>
            </w:r>
            <w:r>
              <w:rPr>
                <w:rFonts w:ascii="Cambria Math" w:hAnsi="Cambria Math"/>
                <w:sz w:val="22"/>
                <w:szCs w:val="22"/>
                <w:vertAlign w:val="subscript"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  <w:vertAlign w:val="subscript"/>
                      </w:rPr>
                      <m:t xml:space="preserve">a 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  <w:vertAlign w:val="subscript"/>
                      </w:rPr>
                      <m:t>b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  <w:vertAlign w:val="subscript"/>
                  </w:rPr>
                  <m:t>*100%=efekt%</m:t>
                </m:r>
              </m:oMath>
            </m:oMathPara>
          </w:p>
          <w:p w:rsidR="000214DF" w:rsidRPr="00DF3213" w:rsidRDefault="000214DF" w:rsidP="00B878AF">
            <w:pPr>
              <w:jc w:val="both"/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  <w:vertAlign w:val="subscript"/>
              </w:rPr>
              <w:t xml:space="preserve">   </w:t>
            </w:r>
          </w:p>
          <w:p w:rsidR="000214DF" w:rsidRPr="00DF3213" w:rsidRDefault="000214DF" w:rsidP="00B878AF">
            <w:pPr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 xml:space="preserve">a-liczba remontów zrealizowanych </w:t>
            </w:r>
          </w:p>
          <w:p w:rsidR="000214DF" w:rsidRPr="00DF3213" w:rsidRDefault="000214DF" w:rsidP="00E61033">
            <w:pPr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 xml:space="preserve">b- liczba remontów zaplanowanych </w:t>
            </w:r>
          </w:p>
          <w:p w:rsidR="000214DF" w:rsidRPr="00DF3213" w:rsidRDefault="000214DF" w:rsidP="00E61033">
            <w:pPr>
              <w:rPr>
                <w:sz w:val="22"/>
                <w:szCs w:val="22"/>
              </w:rPr>
            </w:pPr>
          </w:p>
          <w:p w:rsidR="000214DF" w:rsidRPr="00E76B0D" w:rsidRDefault="000214DF" w:rsidP="00DD466F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E76B0D">
              <w:rPr>
                <w:b/>
                <w:sz w:val="22"/>
                <w:szCs w:val="22"/>
              </w:rPr>
              <w:t>Sposób naliczania wartości oczekiwanej:</w:t>
            </w:r>
          </w:p>
          <w:p w:rsidR="000214DF" w:rsidRPr="00E76B0D" w:rsidRDefault="000214DF" w:rsidP="00E76B0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  <w:r w:rsidRPr="00E76B0D">
              <w:rPr>
                <w:sz w:val="22"/>
                <w:szCs w:val="22"/>
              </w:rPr>
              <w:t xml:space="preserve"> oczekiwana dla każdej jednostki określona zostanie po zatwierdzeniu ustawy budżetowej oraz planu </w:t>
            </w:r>
            <w:r>
              <w:rPr>
                <w:sz w:val="22"/>
                <w:szCs w:val="22"/>
              </w:rPr>
              <w:t>remontowego Policji</w:t>
            </w:r>
            <w:r w:rsidRPr="00E76B0D">
              <w:rPr>
                <w:sz w:val="22"/>
                <w:szCs w:val="22"/>
              </w:rPr>
              <w:t xml:space="preserve"> na 2018 rok</w:t>
            </w:r>
          </w:p>
          <w:p w:rsidR="000214DF" w:rsidRPr="00DD466F" w:rsidRDefault="000214DF" w:rsidP="00DD466F">
            <w:pPr>
              <w:shd w:val="clear" w:color="auto" w:fill="FFFFFF"/>
              <w:rPr>
                <w:b/>
                <w:color w:val="FF0000"/>
                <w:sz w:val="22"/>
                <w:szCs w:val="22"/>
              </w:rPr>
            </w:pPr>
          </w:p>
          <w:p w:rsidR="000214DF" w:rsidRDefault="000214DF" w:rsidP="00B878AF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0214DF" w:rsidRPr="00DF3213" w:rsidRDefault="000214DF" w:rsidP="00B878AF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DF3213">
              <w:rPr>
                <w:b/>
                <w:sz w:val="22"/>
                <w:szCs w:val="22"/>
              </w:rPr>
              <w:t>Źródło:</w:t>
            </w:r>
          </w:p>
          <w:p w:rsidR="000214DF" w:rsidRPr="00DF3213" w:rsidRDefault="000214DF" w:rsidP="00B878AF">
            <w:pPr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>Plan inwestycji i remontów na dany rok budżetowy oraz Sprawozdanie z działalności inwestycyjno-remontowych, sporządzane ze względu na potrzebę monitorowania przez kierownictwo służbowe KGP poziomu realizacji planu</w:t>
            </w:r>
          </w:p>
        </w:tc>
        <w:tc>
          <w:tcPr>
            <w:tcW w:w="667" w:type="pct"/>
          </w:tcPr>
          <w:p w:rsidR="000214DF" w:rsidRPr="00DF3213" w:rsidRDefault="000214DF" w:rsidP="00237067">
            <w:pPr>
              <w:rPr>
                <w:sz w:val="22"/>
                <w:szCs w:val="22"/>
              </w:rPr>
            </w:pPr>
            <w:r w:rsidRPr="00DF3213">
              <w:rPr>
                <w:b/>
                <w:sz w:val="22"/>
                <w:szCs w:val="22"/>
              </w:rPr>
              <w:t>Miernik</w:t>
            </w:r>
            <w:r w:rsidR="00047C67">
              <w:rPr>
                <w:b/>
                <w:sz w:val="22"/>
                <w:szCs w:val="22"/>
              </w:rPr>
              <w:t xml:space="preserve"> 24</w:t>
            </w:r>
          </w:p>
        </w:tc>
      </w:tr>
      <w:tr w:rsidR="000214DF" w:rsidRPr="00DF3213" w:rsidTr="000214DF">
        <w:trPr>
          <w:trHeight w:val="187"/>
        </w:trPr>
        <w:tc>
          <w:tcPr>
            <w:tcW w:w="761" w:type="pct"/>
            <w:vMerge/>
          </w:tcPr>
          <w:p w:rsidR="000214DF" w:rsidRPr="00DF3213" w:rsidRDefault="000214DF" w:rsidP="002370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56" w:type="pct"/>
            <w:vMerge/>
          </w:tcPr>
          <w:p w:rsidR="000214DF" w:rsidRPr="00DF3213" w:rsidRDefault="000214DF" w:rsidP="002370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55" w:type="pct"/>
            <w:shd w:val="clear" w:color="auto" w:fill="auto"/>
          </w:tcPr>
          <w:p w:rsidR="000214DF" w:rsidRPr="001F4BFB" w:rsidRDefault="000214DF" w:rsidP="008F46A1">
            <w:pPr>
              <w:rPr>
                <w:b/>
                <w:bCs/>
                <w:sz w:val="22"/>
                <w:szCs w:val="22"/>
              </w:rPr>
            </w:pPr>
            <w:r w:rsidRPr="001F4BFB">
              <w:rPr>
                <w:b/>
                <w:sz w:val="22"/>
                <w:szCs w:val="22"/>
              </w:rPr>
              <w:t>Poziom zadowolenia z warunków lokalowych policjantów i pracowników Policji</w:t>
            </w:r>
          </w:p>
          <w:p w:rsidR="000214DF" w:rsidRPr="001F4BFB" w:rsidRDefault="000214DF" w:rsidP="008F46A1">
            <w:pPr>
              <w:rPr>
                <w:sz w:val="22"/>
                <w:szCs w:val="22"/>
              </w:rPr>
            </w:pPr>
          </w:p>
          <w:p w:rsidR="000214DF" w:rsidRPr="001F4BFB" w:rsidRDefault="000214DF" w:rsidP="008F46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F4BFB">
              <w:rPr>
                <w:sz w:val="22"/>
                <w:szCs w:val="22"/>
              </w:rPr>
              <w:t>ODPOWIEDZIALNY:</w:t>
            </w:r>
          </w:p>
          <w:p w:rsidR="000214DF" w:rsidRPr="001F4BFB" w:rsidRDefault="000214DF" w:rsidP="00237067">
            <w:pPr>
              <w:rPr>
                <w:sz w:val="22"/>
                <w:szCs w:val="22"/>
              </w:rPr>
            </w:pPr>
            <w:r w:rsidRPr="001F4BFB">
              <w:rPr>
                <w:sz w:val="22"/>
                <w:szCs w:val="22"/>
              </w:rPr>
              <w:t>GABINET KGP</w:t>
            </w:r>
          </w:p>
        </w:tc>
        <w:tc>
          <w:tcPr>
            <w:tcW w:w="1661" w:type="pct"/>
            <w:shd w:val="clear" w:color="auto" w:fill="auto"/>
          </w:tcPr>
          <w:p w:rsidR="000214DF" w:rsidRPr="001F4BFB" w:rsidRDefault="000214DF" w:rsidP="00410F2B">
            <w:pPr>
              <w:rPr>
                <w:b/>
                <w:sz w:val="22"/>
                <w:szCs w:val="22"/>
              </w:rPr>
            </w:pPr>
            <w:r w:rsidRPr="001F4BFB">
              <w:rPr>
                <w:b/>
                <w:sz w:val="22"/>
                <w:szCs w:val="22"/>
              </w:rPr>
              <w:t>Sposób naliczania:</w:t>
            </w:r>
          </w:p>
          <w:p w:rsidR="000214DF" w:rsidRPr="001F4BFB" w:rsidRDefault="000214DF" w:rsidP="008F46A1">
            <w:pPr>
              <w:rPr>
                <w:sz w:val="22"/>
                <w:szCs w:val="22"/>
              </w:rPr>
            </w:pPr>
          </w:p>
          <w:p w:rsidR="000214DF" w:rsidRPr="001F4BFB" w:rsidRDefault="000214DF" w:rsidP="00C6070E">
            <w:pPr>
              <w:rPr>
                <w:sz w:val="22"/>
                <w:szCs w:val="22"/>
              </w:rPr>
            </w:pPr>
            <w:r w:rsidRPr="001F4BFB">
              <w:rPr>
                <w:sz w:val="22"/>
                <w:szCs w:val="22"/>
              </w:rPr>
              <w:t xml:space="preserve">Dane do miernika pochodzą z badania opinii - </w:t>
            </w:r>
            <w:r w:rsidRPr="001F4BFB">
              <w:rPr>
                <w:i/>
                <w:sz w:val="22"/>
                <w:szCs w:val="22"/>
              </w:rPr>
              <w:t>Satysfakcja z pracy policjantów i pracowników Policji</w:t>
            </w:r>
            <w:r w:rsidRPr="001F4BFB">
              <w:rPr>
                <w:sz w:val="22"/>
                <w:szCs w:val="22"/>
              </w:rPr>
              <w:t>, pytanie „</w:t>
            </w:r>
            <w:r w:rsidRPr="001F4BFB">
              <w:rPr>
                <w:i/>
                <w:sz w:val="22"/>
                <w:szCs w:val="22"/>
              </w:rPr>
              <w:t>Jak ocenia Pan (i) niżej wymienione warunki pracy</w:t>
            </w:r>
            <w:r w:rsidRPr="001F4BFB">
              <w:rPr>
                <w:sz w:val="22"/>
                <w:szCs w:val="22"/>
              </w:rPr>
              <w:t xml:space="preserve">?”. Jest to pytanie </w:t>
            </w:r>
            <w:proofErr w:type="spellStart"/>
            <w:r w:rsidRPr="001F4BFB">
              <w:rPr>
                <w:sz w:val="22"/>
                <w:szCs w:val="22"/>
              </w:rPr>
              <w:t>wieloitemowe</w:t>
            </w:r>
            <w:proofErr w:type="spellEnd"/>
            <w:r w:rsidRPr="001F4BFB">
              <w:rPr>
                <w:sz w:val="22"/>
                <w:szCs w:val="22"/>
              </w:rPr>
              <w:t>, gdzie respondenci oceniają kilka obszarów związanych z warunkami pracy.</w:t>
            </w:r>
          </w:p>
          <w:p w:rsidR="000214DF" w:rsidRPr="001F4BFB" w:rsidRDefault="000214DF" w:rsidP="00C6070E">
            <w:pPr>
              <w:rPr>
                <w:sz w:val="22"/>
                <w:szCs w:val="22"/>
              </w:rPr>
            </w:pPr>
            <w:r w:rsidRPr="001F4BFB">
              <w:rPr>
                <w:sz w:val="22"/>
                <w:szCs w:val="22"/>
              </w:rPr>
              <w:lastRenderedPageBreak/>
              <w:t xml:space="preserve">Na potrzeby obliczania miernika istotne są wskazania na odpowiedz: warunki lokalowe (oceny 4 i 5). </w:t>
            </w:r>
          </w:p>
          <w:p w:rsidR="000214DF" w:rsidRPr="001F4BFB" w:rsidRDefault="000214DF" w:rsidP="00C6070E">
            <w:pPr>
              <w:rPr>
                <w:sz w:val="22"/>
                <w:szCs w:val="22"/>
              </w:rPr>
            </w:pPr>
          </w:p>
          <w:p w:rsidR="000214DF" w:rsidRPr="001F4BFB" w:rsidRDefault="000214DF" w:rsidP="00911694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1F4BFB">
              <w:rPr>
                <w:b/>
                <w:sz w:val="22"/>
                <w:szCs w:val="22"/>
              </w:rPr>
              <w:t>Sposób naliczania wartości oczekiwanej:</w:t>
            </w:r>
          </w:p>
          <w:p w:rsidR="000214DF" w:rsidRPr="001F4BFB" w:rsidRDefault="000214DF" w:rsidP="008F46A1">
            <w:pPr>
              <w:rPr>
                <w:sz w:val="22"/>
                <w:szCs w:val="22"/>
              </w:rPr>
            </w:pPr>
          </w:p>
          <w:p w:rsidR="000214DF" w:rsidRPr="001F4BFB" w:rsidRDefault="000214DF" w:rsidP="008F46A1">
            <w:pPr>
              <w:rPr>
                <w:sz w:val="22"/>
                <w:szCs w:val="22"/>
              </w:rPr>
            </w:pPr>
            <w:r w:rsidRPr="001F4BFB">
              <w:rPr>
                <w:sz w:val="22"/>
                <w:szCs w:val="22"/>
              </w:rPr>
              <w:t xml:space="preserve">Wartość oczekiwana naliczana odrębnie dla każdej KWP/KSP. </w:t>
            </w:r>
          </w:p>
          <w:p w:rsidR="000214DF" w:rsidRPr="001F4BFB" w:rsidRDefault="000214DF" w:rsidP="008F46A1">
            <w:pPr>
              <w:rPr>
                <w:sz w:val="22"/>
                <w:szCs w:val="22"/>
              </w:rPr>
            </w:pPr>
            <w:r w:rsidRPr="001F4BFB">
              <w:rPr>
                <w:sz w:val="22"/>
                <w:szCs w:val="22"/>
              </w:rPr>
              <w:t xml:space="preserve">Wartości oczekiwane na 2018 rok będą obliczane na podstawie średniej arytmetycznej z trzech ostatnich edycji badania. </w:t>
            </w:r>
          </w:p>
          <w:p w:rsidR="000214DF" w:rsidRPr="001F4BFB" w:rsidRDefault="000214DF" w:rsidP="008F46A1">
            <w:pPr>
              <w:rPr>
                <w:sz w:val="22"/>
                <w:szCs w:val="22"/>
              </w:rPr>
            </w:pPr>
            <w:r w:rsidRPr="001F4BFB">
              <w:rPr>
                <w:sz w:val="22"/>
                <w:szCs w:val="22"/>
              </w:rPr>
              <w:t>Średni wynik dla Polski pozwoli na określenie trzech grup jednostek:</w:t>
            </w:r>
          </w:p>
          <w:p w:rsidR="000214DF" w:rsidRPr="001F4BFB" w:rsidRDefault="000214DF" w:rsidP="0099127C">
            <w:pPr>
              <w:numPr>
                <w:ilvl w:val="0"/>
                <w:numId w:val="38"/>
              </w:numPr>
              <w:ind w:left="286" w:hanging="283"/>
              <w:rPr>
                <w:bCs/>
                <w:sz w:val="22"/>
                <w:szCs w:val="22"/>
              </w:rPr>
            </w:pPr>
            <w:r w:rsidRPr="001F4BFB">
              <w:rPr>
                <w:bCs/>
                <w:sz w:val="22"/>
                <w:szCs w:val="22"/>
              </w:rPr>
              <w:t xml:space="preserve">tych, które znalazły się o 0,5 </w:t>
            </w:r>
            <w:proofErr w:type="spellStart"/>
            <w:r w:rsidRPr="001F4BFB">
              <w:rPr>
                <w:bCs/>
                <w:sz w:val="22"/>
                <w:szCs w:val="22"/>
              </w:rPr>
              <w:t>p.p</w:t>
            </w:r>
            <w:proofErr w:type="spellEnd"/>
            <w:r w:rsidRPr="001F4BFB">
              <w:rPr>
                <w:bCs/>
                <w:sz w:val="22"/>
                <w:szCs w:val="22"/>
              </w:rPr>
              <w:t>. powyżej średniej krajowej i będą miały za zadanie co najmniej utrzymać uzyskaną wartość,</w:t>
            </w:r>
          </w:p>
          <w:p w:rsidR="000214DF" w:rsidRPr="001F4BFB" w:rsidRDefault="000214DF" w:rsidP="0099127C">
            <w:pPr>
              <w:numPr>
                <w:ilvl w:val="0"/>
                <w:numId w:val="38"/>
              </w:numPr>
              <w:ind w:left="286" w:hanging="283"/>
              <w:rPr>
                <w:bCs/>
                <w:sz w:val="22"/>
                <w:szCs w:val="22"/>
              </w:rPr>
            </w:pPr>
            <w:r w:rsidRPr="001F4BFB">
              <w:rPr>
                <w:bCs/>
                <w:sz w:val="22"/>
                <w:szCs w:val="22"/>
              </w:rPr>
              <w:t xml:space="preserve">tych, które osiągnęły średnią krajową lub ich wynik oscyluje 0,5 </w:t>
            </w:r>
            <w:proofErr w:type="spellStart"/>
            <w:r w:rsidRPr="001F4BFB">
              <w:rPr>
                <w:bCs/>
                <w:sz w:val="22"/>
                <w:szCs w:val="22"/>
              </w:rPr>
              <w:t>p.p</w:t>
            </w:r>
            <w:proofErr w:type="spellEnd"/>
            <w:r w:rsidRPr="001F4BFB">
              <w:rPr>
                <w:bCs/>
                <w:sz w:val="22"/>
                <w:szCs w:val="22"/>
              </w:rPr>
              <w:t xml:space="preserve">. wokół średniej i będą miały za zadanie zwiększenie wyniku o co najmniej 0,5 </w:t>
            </w:r>
            <w:proofErr w:type="spellStart"/>
            <w:r w:rsidRPr="001F4BFB">
              <w:rPr>
                <w:bCs/>
                <w:sz w:val="22"/>
                <w:szCs w:val="22"/>
              </w:rPr>
              <w:t>p.p</w:t>
            </w:r>
            <w:proofErr w:type="spellEnd"/>
            <w:r w:rsidRPr="001F4BFB">
              <w:rPr>
                <w:bCs/>
                <w:sz w:val="22"/>
                <w:szCs w:val="22"/>
              </w:rPr>
              <w:t>.,</w:t>
            </w:r>
          </w:p>
          <w:p w:rsidR="000214DF" w:rsidRPr="001F4BFB" w:rsidRDefault="000214DF" w:rsidP="0099127C">
            <w:pPr>
              <w:numPr>
                <w:ilvl w:val="0"/>
                <w:numId w:val="38"/>
              </w:numPr>
              <w:ind w:left="286" w:hanging="283"/>
              <w:rPr>
                <w:bCs/>
                <w:sz w:val="22"/>
                <w:szCs w:val="22"/>
              </w:rPr>
            </w:pPr>
            <w:r w:rsidRPr="001F4BFB">
              <w:rPr>
                <w:bCs/>
                <w:sz w:val="22"/>
                <w:szCs w:val="22"/>
              </w:rPr>
              <w:t xml:space="preserve">tych, które znalazły się o 0,5 </w:t>
            </w:r>
            <w:proofErr w:type="spellStart"/>
            <w:r w:rsidRPr="001F4BFB">
              <w:rPr>
                <w:bCs/>
                <w:sz w:val="22"/>
                <w:szCs w:val="22"/>
              </w:rPr>
              <w:t>p.p</w:t>
            </w:r>
            <w:proofErr w:type="spellEnd"/>
            <w:r w:rsidRPr="001F4BFB">
              <w:rPr>
                <w:bCs/>
                <w:sz w:val="22"/>
                <w:szCs w:val="22"/>
              </w:rPr>
              <w:t xml:space="preserve">. poniżej średniej krajowej i będą miały za zadanie zwiększenie wyniku o co najmniej 1 </w:t>
            </w:r>
            <w:proofErr w:type="spellStart"/>
            <w:r w:rsidRPr="001F4BFB">
              <w:rPr>
                <w:bCs/>
                <w:sz w:val="22"/>
                <w:szCs w:val="22"/>
              </w:rPr>
              <w:t>p.p</w:t>
            </w:r>
            <w:proofErr w:type="spellEnd"/>
            <w:r w:rsidRPr="001F4BFB">
              <w:rPr>
                <w:bCs/>
                <w:sz w:val="22"/>
                <w:szCs w:val="22"/>
              </w:rPr>
              <w:t>.</w:t>
            </w:r>
          </w:p>
          <w:p w:rsidR="000214DF" w:rsidRPr="001F4BFB" w:rsidRDefault="000214DF" w:rsidP="008F46A1">
            <w:pPr>
              <w:rPr>
                <w:sz w:val="22"/>
                <w:szCs w:val="22"/>
              </w:rPr>
            </w:pPr>
          </w:p>
          <w:p w:rsidR="000214DF" w:rsidRPr="001F4BFB" w:rsidRDefault="000214DF" w:rsidP="008F46A1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1F4BFB">
              <w:rPr>
                <w:b/>
                <w:sz w:val="22"/>
                <w:szCs w:val="22"/>
              </w:rPr>
              <w:t>Źródło danych:</w:t>
            </w:r>
          </w:p>
          <w:p w:rsidR="000214DF" w:rsidRPr="001F4BFB" w:rsidRDefault="000214DF" w:rsidP="00F91093">
            <w:pPr>
              <w:shd w:val="clear" w:color="auto" w:fill="FFFFFF"/>
              <w:rPr>
                <w:sz w:val="22"/>
                <w:szCs w:val="22"/>
              </w:rPr>
            </w:pPr>
            <w:r w:rsidRPr="001F4BFB">
              <w:rPr>
                <w:sz w:val="22"/>
                <w:szCs w:val="22"/>
              </w:rPr>
              <w:t xml:space="preserve">Badanie opinii - </w:t>
            </w:r>
            <w:r w:rsidRPr="001F4BFB">
              <w:rPr>
                <w:i/>
                <w:sz w:val="22"/>
                <w:szCs w:val="22"/>
              </w:rPr>
              <w:t>Satysfakcja z pracy policjantów i pracowników Policji</w:t>
            </w:r>
          </w:p>
        </w:tc>
        <w:tc>
          <w:tcPr>
            <w:tcW w:w="667" w:type="pct"/>
            <w:shd w:val="clear" w:color="auto" w:fill="auto"/>
          </w:tcPr>
          <w:p w:rsidR="000214DF" w:rsidRPr="001F4BFB" w:rsidRDefault="000214DF" w:rsidP="00237067">
            <w:pPr>
              <w:rPr>
                <w:sz w:val="22"/>
                <w:szCs w:val="22"/>
              </w:rPr>
            </w:pPr>
            <w:r w:rsidRPr="001F4BFB">
              <w:rPr>
                <w:b/>
                <w:sz w:val="22"/>
                <w:szCs w:val="22"/>
              </w:rPr>
              <w:lastRenderedPageBreak/>
              <w:t>Miernik</w:t>
            </w:r>
            <w:r w:rsidR="00047C67">
              <w:rPr>
                <w:b/>
                <w:sz w:val="22"/>
                <w:szCs w:val="22"/>
              </w:rPr>
              <w:t xml:space="preserve"> 25</w:t>
            </w:r>
          </w:p>
        </w:tc>
      </w:tr>
      <w:tr w:rsidR="000214DF" w:rsidRPr="00DF3213" w:rsidTr="000214DF">
        <w:trPr>
          <w:trHeight w:val="188"/>
        </w:trPr>
        <w:tc>
          <w:tcPr>
            <w:tcW w:w="761" w:type="pct"/>
            <w:vMerge/>
          </w:tcPr>
          <w:p w:rsidR="000214DF" w:rsidRPr="00DF3213" w:rsidRDefault="000214DF" w:rsidP="002370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56" w:type="pct"/>
            <w:vMerge/>
          </w:tcPr>
          <w:p w:rsidR="000214DF" w:rsidRPr="00DF3213" w:rsidRDefault="000214DF" w:rsidP="002370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55" w:type="pct"/>
            <w:shd w:val="clear" w:color="auto" w:fill="auto"/>
          </w:tcPr>
          <w:p w:rsidR="000214DF" w:rsidRPr="001F4BFB" w:rsidRDefault="000214DF" w:rsidP="007905D5">
            <w:pPr>
              <w:rPr>
                <w:b/>
                <w:bCs/>
                <w:sz w:val="22"/>
                <w:szCs w:val="22"/>
              </w:rPr>
            </w:pPr>
            <w:r w:rsidRPr="001F4BFB">
              <w:rPr>
                <w:b/>
                <w:sz w:val="22"/>
                <w:szCs w:val="22"/>
              </w:rPr>
              <w:t>Poziom zadowolenia z wyposażenia stanowiska pracy policjantów i pracowników Policji</w:t>
            </w:r>
          </w:p>
          <w:p w:rsidR="000214DF" w:rsidRPr="001F4BFB" w:rsidRDefault="000214DF" w:rsidP="007905D5">
            <w:pPr>
              <w:rPr>
                <w:sz w:val="22"/>
                <w:szCs w:val="22"/>
              </w:rPr>
            </w:pPr>
          </w:p>
          <w:p w:rsidR="000214DF" w:rsidRPr="001F4BFB" w:rsidRDefault="000214DF" w:rsidP="007905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F4BFB">
              <w:rPr>
                <w:sz w:val="22"/>
                <w:szCs w:val="22"/>
              </w:rPr>
              <w:lastRenderedPageBreak/>
              <w:t>ODPOWIEDZIALNY:</w:t>
            </w:r>
          </w:p>
          <w:p w:rsidR="000214DF" w:rsidRPr="001F4BFB" w:rsidRDefault="000214DF" w:rsidP="007905D5">
            <w:pPr>
              <w:rPr>
                <w:sz w:val="22"/>
                <w:szCs w:val="22"/>
              </w:rPr>
            </w:pPr>
            <w:r w:rsidRPr="001F4BFB">
              <w:rPr>
                <w:sz w:val="22"/>
                <w:szCs w:val="22"/>
              </w:rPr>
              <w:t>GABINET KGP</w:t>
            </w:r>
          </w:p>
          <w:p w:rsidR="000214DF" w:rsidRPr="001F4BFB" w:rsidRDefault="000214DF" w:rsidP="007905D5">
            <w:pPr>
              <w:rPr>
                <w:sz w:val="22"/>
                <w:szCs w:val="22"/>
              </w:rPr>
            </w:pPr>
          </w:p>
          <w:p w:rsidR="000214DF" w:rsidRPr="001F4BFB" w:rsidRDefault="000214DF" w:rsidP="007905D5">
            <w:pPr>
              <w:rPr>
                <w:sz w:val="22"/>
                <w:szCs w:val="22"/>
              </w:rPr>
            </w:pPr>
          </w:p>
          <w:p w:rsidR="000214DF" w:rsidRPr="001F4BFB" w:rsidRDefault="000214DF" w:rsidP="007905D5">
            <w:pPr>
              <w:rPr>
                <w:sz w:val="22"/>
                <w:szCs w:val="22"/>
              </w:rPr>
            </w:pPr>
          </w:p>
        </w:tc>
        <w:tc>
          <w:tcPr>
            <w:tcW w:w="1661" w:type="pct"/>
            <w:shd w:val="clear" w:color="auto" w:fill="auto"/>
          </w:tcPr>
          <w:p w:rsidR="000214DF" w:rsidRPr="001F4BFB" w:rsidRDefault="000214DF" w:rsidP="00E81038">
            <w:pPr>
              <w:rPr>
                <w:b/>
                <w:sz w:val="22"/>
                <w:szCs w:val="22"/>
              </w:rPr>
            </w:pPr>
            <w:r w:rsidRPr="001F4BFB">
              <w:rPr>
                <w:b/>
                <w:sz w:val="22"/>
                <w:szCs w:val="22"/>
              </w:rPr>
              <w:lastRenderedPageBreak/>
              <w:t>Sposób naliczania:</w:t>
            </w:r>
          </w:p>
          <w:p w:rsidR="000214DF" w:rsidRPr="001F4BFB" w:rsidRDefault="000214DF" w:rsidP="007905D5">
            <w:pPr>
              <w:rPr>
                <w:sz w:val="22"/>
                <w:szCs w:val="22"/>
              </w:rPr>
            </w:pPr>
            <w:r w:rsidRPr="001F4BFB">
              <w:rPr>
                <w:sz w:val="22"/>
                <w:szCs w:val="22"/>
              </w:rPr>
              <w:t xml:space="preserve">Dane do miernika pochodzą z badania opinii - </w:t>
            </w:r>
            <w:r w:rsidRPr="001F4BFB">
              <w:rPr>
                <w:i/>
                <w:sz w:val="22"/>
                <w:szCs w:val="22"/>
              </w:rPr>
              <w:t>Satysfakcja z pracy policjantów i pracowników Policji</w:t>
            </w:r>
            <w:r w:rsidRPr="001F4BFB">
              <w:rPr>
                <w:sz w:val="22"/>
                <w:szCs w:val="22"/>
              </w:rPr>
              <w:t>, pytanie „</w:t>
            </w:r>
            <w:r w:rsidRPr="001F4BFB">
              <w:rPr>
                <w:i/>
                <w:sz w:val="22"/>
                <w:szCs w:val="22"/>
              </w:rPr>
              <w:t xml:space="preserve">Jak ocenia Pan (i) niżej wymienione </w:t>
            </w:r>
            <w:r w:rsidRPr="001F4BFB">
              <w:rPr>
                <w:i/>
                <w:sz w:val="22"/>
                <w:szCs w:val="22"/>
              </w:rPr>
              <w:lastRenderedPageBreak/>
              <w:t>warunki pracy</w:t>
            </w:r>
            <w:r w:rsidRPr="001F4BFB">
              <w:rPr>
                <w:sz w:val="22"/>
                <w:szCs w:val="22"/>
              </w:rPr>
              <w:t xml:space="preserve">?”. Jest to pytanie </w:t>
            </w:r>
            <w:proofErr w:type="spellStart"/>
            <w:r w:rsidRPr="001F4BFB">
              <w:rPr>
                <w:sz w:val="22"/>
                <w:szCs w:val="22"/>
              </w:rPr>
              <w:t>wieloitemowe</w:t>
            </w:r>
            <w:proofErr w:type="spellEnd"/>
            <w:r w:rsidRPr="001F4BFB">
              <w:rPr>
                <w:sz w:val="22"/>
                <w:szCs w:val="22"/>
              </w:rPr>
              <w:t xml:space="preserve">, gdzie respondenci oceniają kilka obszarów związanych z warunkami pracy. Na potrzeby obliczania miernika istotne są wskazania na odpowiedz: wyposażenie stanowiska pracy (oceny 4 i 5). </w:t>
            </w:r>
          </w:p>
          <w:p w:rsidR="000214DF" w:rsidRPr="001F4BFB" w:rsidRDefault="000214DF" w:rsidP="007905D5">
            <w:pPr>
              <w:rPr>
                <w:sz w:val="22"/>
                <w:szCs w:val="22"/>
              </w:rPr>
            </w:pPr>
          </w:p>
          <w:p w:rsidR="000214DF" w:rsidRPr="001F4BFB" w:rsidRDefault="000214DF" w:rsidP="00911694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1F4BFB">
              <w:rPr>
                <w:b/>
                <w:sz w:val="22"/>
                <w:szCs w:val="22"/>
              </w:rPr>
              <w:t>Sposób naliczania wartości oczekiwanej:</w:t>
            </w:r>
          </w:p>
          <w:p w:rsidR="000214DF" w:rsidRPr="001F4BFB" w:rsidRDefault="000214DF" w:rsidP="007905D5">
            <w:pPr>
              <w:rPr>
                <w:sz w:val="22"/>
                <w:szCs w:val="22"/>
              </w:rPr>
            </w:pPr>
          </w:p>
          <w:p w:rsidR="000214DF" w:rsidRPr="001F4BFB" w:rsidRDefault="000214DF" w:rsidP="0031768C">
            <w:pPr>
              <w:rPr>
                <w:sz w:val="22"/>
                <w:szCs w:val="22"/>
              </w:rPr>
            </w:pPr>
            <w:r w:rsidRPr="001F4BFB">
              <w:rPr>
                <w:sz w:val="22"/>
                <w:szCs w:val="22"/>
              </w:rPr>
              <w:t xml:space="preserve">Wartość oczekiwana naliczana odrębnie dla każdej KWP/KSP. Wartości oczekiwane na 2018 rok będą obliczane na podstawie średniej arytmetycznej z trzech ostatnich edycji badania. </w:t>
            </w:r>
          </w:p>
          <w:p w:rsidR="000214DF" w:rsidRPr="001F4BFB" w:rsidRDefault="000214DF" w:rsidP="0031768C">
            <w:pPr>
              <w:rPr>
                <w:sz w:val="22"/>
                <w:szCs w:val="22"/>
              </w:rPr>
            </w:pPr>
          </w:p>
          <w:p w:rsidR="000214DF" w:rsidRPr="001F4BFB" w:rsidRDefault="000214DF" w:rsidP="007905D5">
            <w:pPr>
              <w:rPr>
                <w:sz w:val="22"/>
                <w:szCs w:val="22"/>
              </w:rPr>
            </w:pPr>
            <w:r w:rsidRPr="001F4BFB">
              <w:rPr>
                <w:sz w:val="22"/>
                <w:szCs w:val="22"/>
              </w:rPr>
              <w:t>Średni wynik dla Polski pozwoli na określenie trzech grup jednostek:</w:t>
            </w:r>
          </w:p>
          <w:p w:rsidR="000214DF" w:rsidRPr="001F4BFB" w:rsidRDefault="000214DF" w:rsidP="0099127C">
            <w:pPr>
              <w:numPr>
                <w:ilvl w:val="0"/>
                <w:numId w:val="38"/>
              </w:numPr>
              <w:ind w:left="286" w:hanging="283"/>
              <w:rPr>
                <w:bCs/>
                <w:sz w:val="22"/>
                <w:szCs w:val="22"/>
              </w:rPr>
            </w:pPr>
            <w:r w:rsidRPr="001F4BFB">
              <w:rPr>
                <w:bCs/>
                <w:sz w:val="22"/>
                <w:szCs w:val="22"/>
              </w:rPr>
              <w:t xml:space="preserve">tych, które znalazły się o 0,5 </w:t>
            </w:r>
            <w:proofErr w:type="spellStart"/>
            <w:r w:rsidRPr="001F4BFB">
              <w:rPr>
                <w:bCs/>
                <w:sz w:val="22"/>
                <w:szCs w:val="22"/>
              </w:rPr>
              <w:t>p.p</w:t>
            </w:r>
            <w:proofErr w:type="spellEnd"/>
            <w:r w:rsidRPr="001F4BFB">
              <w:rPr>
                <w:bCs/>
                <w:sz w:val="22"/>
                <w:szCs w:val="22"/>
              </w:rPr>
              <w:t>. powyżej średniej krajowej i będą miały za zadanie co najmniej utrzymać uzyskaną wartość,</w:t>
            </w:r>
          </w:p>
          <w:p w:rsidR="000214DF" w:rsidRPr="001F4BFB" w:rsidRDefault="000214DF" w:rsidP="0099127C">
            <w:pPr>
              <w:numPr>
                <w:ilvl w:val="0"/>
                <w:numId w:val="38"/>
              </w:numPr>
              <w:ind w:left="286" w:hanging="283"/>
              <w:rPr>
                <w:bCs/>
                <w:sz w:val="22"/>
                <w:szCs w:val="22"/>
              </w:rPr>
            </w:pPr>
            <w:r w:rsidRPr="001F4BFB">
              <w:rPr>
                <w:bCs/>
                <w:sz w:val="22"/>
                <w:szCs w:val="22"/>
              </w:rPr>
              <w:t xml:space="preserve">tych, które osiągnęły średnią krajową lub ich wynik oscyluje 0,5 </w:t>
            </w:r>
            <w:proofErr w:type="spellStart"/>
            <w:r w:rsidRPr="001F4BFB">
              <w:rPr>
                <w:bCs/>
                <w:sz w:val="22"/>
                <w:szCs w:val="22"/>
              </w:rPr>
              <w:t>p.p</w:t>
            </w:r>
            <w:proofErr w:type="spellEnd"/>
            <w:r w:rsidRPr="001F4BFB">
              <w:rPr>
                <w:bCs/>
                <w:sz w:val="22"/>
                <w:szCs w:val="22"/>
              </w:rPr>
              <w:t xml:space="preserve">. wokół średniej i będą miały za zadanie zwiększenie wyniku o co najmniej 0,5 </w:t>
            </w:r>
            <w:proofErr w:type="spellStart"/>
            <w:r w:rsidRPr="001F4BFB">
              <w:rPr>
                <w:bCs/>
                <w:sz w:val="22"/>
                <w:szCs w:val="22"/>
              </w:rPr>
              <w:t>p.p</w:t>
            </w:r>
            <w:proofErr w:type="spellEnd"/>
            <w:r w:rsidRPr="001F4BFB">
              <w:rPr>
                <w:bCs/>
                <w:sz w:val="22"/>
                <w:szCs w:val="22"/>
              </w:rPr>
              <w:t>.,</w:t>
            </w:r>
          </w:p>
          <w:p w:rsidR="000214DF" w:rsidRPr="001F4BFB" w:rsidRDefault="000214DF" w:rsidP="0099127C">
            <w:pPr>
              <w:numPr>
                <w:ilvl w:val="0"/>
                <w:numId w:val="38"/>
              </w:numPr>
              <w:ind w:left="286" w:hanging="283"/>
              <w:rPr>
                <w:bCs/>
                <w:sz w:val="22"/>
                <w:szCs w:val="22"/>
              </w:rPr>
            </w:pPr>
            <w:r w:rsidRPr="001F4BFB">
              <w:rPr>
                <w:bCs/>
                <w:sz w:val="22"/>
                <w:szCs w:val="22"/>
              </w:rPr>
              <w:t xml:space="preserve">tych, które znalazły się o 0,5 </w:t>
            </w:r>
            <w:proofErr w:type="spellStart"/>
            <w:r w:rsidRPr="001F4BFB">
              <w:rPr>
                <w:bCs/>
                <w:sz w:val="22"/>
                <w:szCs w:val="22"/>
              </w:rPr>
              <w:t>p.p</w:t>
            </w:r>
            <w:proofErr w:type="spellEnd"/>
            <w:r w:rsidRPr="001F4BFB">
              <w:rPr>
                <w:bCs/>
                <w:sz w:val="22"/>
                <w:szCs w:val="22"/>
              </w:rPr>
              <w:t xml:space="preserve">. poniżej średniej krajowej i będą miały za zadanie zwiększenie wyniku o co najmniej 1 </w:t>
            </w:r>
            <w:proofErr w:type="spellStart"/>
            <w:r w:rsidRPr="001F4BFB">
              <w:rPr>
                <w:bCs/>
                <w:sz w:val="22"/>
                <w:szCs w:val="22"/>
              </w:rPr>
              <w:t>p.p</w:t>
            </w:r>
            <w:proofErr w:type="spellEnd"/>
            <w:r w:rsidRPr="001F4BFB">
              <w:rPr>
                <w:bCs/>
                <w:sz w:val="22"/>
                <w:szCs w:val="22"/>
              </w:rPr>
              <w:t>.</w:t>
            </w:r>
          </w:p>
          <w:p w:rsidR="000214DF" w:rsidRPr="001F4BFB" w:rsidRDefault="000214DF" w:rsidP="007905D5">
            <w:pPr>
              <w:rPr>
                <w:sz w:val="22"/>
                <w:szCs w:val="22"/>
              </w:rPr>
            </w:pPr>
          </w:p>
          <w:p w:rsidR="000214DF" w:rsidRPr="001F4BFB" w:rsidRDefault="000214DF" w:rsidP="005D3C2C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1F4BFB">
              <w:rPr>
                <w:b/>
                <w:sz w:val="22"/>
                <w:szCs w:val="22"/>
              </w:rPr>
              <w:t>Źródło danych:</w:t>
            </w:r>
          </w:p>
          <w:p w:rsidR="000214DF" w:rsidRPr="001F4BFB" w:rsidRDefault="000214DF" w:rsidP="0031768C">
            <w:pPr>
              <w:rPr>
                <w:sz w:val="22"/>
                <w:szCs w:val="22"/>
              </w:rPr>
            </w:pPr>
            <w:r w:rsidRPr="001F4BFB">
              <w:rPr>
                <w:sz w:val="22"/>
                <w:szCs w:val="22"/>
              </w:rPr>
              <w:t xml:space="preserve">Badanie opinii - </w:t>
            </w:r>
            <w:r w:rsidRPr="001F4BFB">
              <w:rPr>
                <w:i/>
                <w:sz w:val="22"/>
                <w:szCs w:val="22"/>
              </w:rPr>
              <w:t>Satysfakcja z pracy policjantów i pracowników Policji</w:t>
            </w:r>
          </w:p>
        </w:tc>
        <w:tc>
          <w:tcPr>
            <w:tcW w:w="667" w:type="pct"/>
            <w:shd w:val="clear" w:color="auto" w:fill="auto"/>
          </w:tcPr>
          <w:p w:rsidR="000214DF" w:rsidRPr="001F4BFB" w:rsidRDefault="000214DF" w:rsidP="00237067">
            <w:pPr>
              <w:rPr>
                <w:sz w:val="22"/>
                <w:szCs w:val="22"/>
              </w:rPr>
            </w:pPr>
            <w:r w:rsidRPr="001F4BFB">
              <w:rPr>
                <w:b/>
                <w:sz w:val="22"/>
                <w:szCs w:val="22"/>
              </w:rPr>
              <w:lastRenderedPageBreak/>
              <w:t>Miernik</w:t>
            </w:r>
            <w:r w:rsidR="00047C67">
              <w:rPr>
                <w:b/>
                <w:sz w:val="22"/>
                <w:szCs w:val="22"/>
              </w:rPr>
              <w:t xml:space="preserve"> 26</w:t>
            </w:r>
          </w:p>
        </w:tc>
      </w:tr>
      <w:tr w:rsidR="000214DF" w:rsidRPr="00DF3213" w:rsidTr="000214DF">
        <w:trPr>
          <w:trHeight w:val="375"/>
        </w:trPr>
        <w:tc>
          <w:tcPr>
            <w:tcW w:w="761" w:type="pct"/>
          </w:tcPr>
          <w:p w:rsidR="000214DF" w:rsidRPr="00DF3213" w:rsidRDefault="000214DF" w:rsidP="002370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56" w:type="pct"/>
          </w:tcPr>
          <w:p w:rsidR="000214DF" w:rsidRPr="00DF3213" w:rsidRDefault="000214DF" w:rsidP="00237067">
            <w:pPr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 xml:space="preserve">3. Ujednolicenie </w:t>
            </w:r>
            <w:r w:rsidRPr="00DF3213">
              <w:rPr>
                <w:sz w:val="22"/>
                <w:szCs w:val="22"/>
              </w:rPr>
              <w:lastRenderedPageBreak/>
              <w:t>wyposażenia bojowego jednostek i komórek antyterrorystycznych  (uzbrojenie, umundurowanie i środki transportu)</w:t>
            </w:r>
          </w:p>
        </w:tc>
        <w:tc>
          <w:tcPr>
            <w:tcW w:w="1155" w:type="pct"/>
          </w:tcPr>
          <w:p w:rsidR="000214DF" w:rsidRPr="00DF3213" w:rsidRDefault="000214DF" w:rsidP="002E6CF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F3213">
              <w:rPr>
                <w:b/>
                <w:sz w:val="22"/>
                <w:szCs w:val="22"/>
              </w:rPr>
              <w:lastRenderedPageBreak/>
              <w:t xml:space="preserve">Poziom ujednolicenia wyposażenia </w:t>
            </w:r>
            <w:r w:rsidRPr="00DF3213">
              <w:rPr>
                <w:b/>
                <w:sz w:val="22"/>
                <w:szCs w:val="22"/>
              </w:rPr>
              <w:lastRenderedPageBreak/>
              <w:t>bojowego jednostek i komórek antyterrorystycznych  (uzbrojenie, umundurowanie i środki transportu)</w:t>
            </w:r>
          </w:p>
          <w:p w:rsidR="000214DF" w:rsidRPr="00DF3213" w:rsidRDefault="000214DF" w:rsidP="00AE6F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214DF" w:rsidRPr="00DF3213" w:rsidRDefault="000214DF" w:rsidP="00AE6F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>ODPOWIEDZIALNY:</w:t>
            </w:r>
          </w:p>
          <w:p w:rsidR="000214DF" w:rsidRPr="00DF3213" w:rsidRDefault="000214DF" w:rsidP="00AE6F7F">
            <w:pPr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>BIURO OPERACJI ANTYTERRORYSTYCZNYCH</w:t>
            </w:r>
          </w:p>
        </w:tc>
        <w:tc>
          <w:tcPr>
            <w:tcW w:w="1661" w:type="pct"/>
          </w:tcPr>
          <w:p w:rsidR="000214DF" w:rsidRPr="00DF3213" w:rsidRDefault="000214DF" w:rsidP="00E81038">
            <w:pPr>
              <w:rPr>
                <w:b/>
                <w:sz w:val="22"/>
                <w:szCs w:val="22"/>
              </w:rPr>
            </w:pPr>
            <w:r w:rsidRPr="00DF3213">
              <w:rPr>
                <w:b/>
                <w:sz w:val="22"/>
                <w:szCs w:val="22"/>
              </w:rPr>
              <w:lastRenderedPageBreak/>
              <w:t>Sposób dokumentowania – źródło</w:t>
            </w:r>
          </w:p>
          <w:p w:rsidR="000214DF" w:rsidRPr="00DF3213" w:rsidRDefault="000214DF" w:rsidP="00E81038">
            <w:pPr>
              <w:rPr>
                <w:b/>
                <w:sz w:val="22"/>
                <w:szCs w:val="22"/>
              </w:rPr>
            </w:pPr>
          </w:p>
          <w:p w:rsidR="000214DF" w:rsidRPr="00DF3213" w:rsidRDefault="000214DF" w:rsidP="00DF7484">
            <w:pPr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>Sprawozdanie o charakterze jakościowym identyfikujące potrzeby KWP</w:t>
            </w:r>
            <w:r>
              <w:rPr>
                <w:sz w:val="22"/>
                <w:szCs w:val="22"/>
              </w:rPr>
              <w:t xml:space="preserve"> </w:t>
            </w:r>
            <w:r w:rsidRPr="00DF3213">
              <w:rPr>
                <w:sz w:val="22"/>
                <w:szCs w:val="22"/>
              </w:rPr>
              <w:t>w zakresie doposażenia lub wymiany sprzętu i wyposażenia bojowego dla jednostek i komórek antyterrorystycznych pod kątem jego ujednolicenia (uzbrojenie, wyposażenie specjalne w obszarze umundurowania i środki transportu).</w:t>
            </w:r>
          </w:p>
          <w:p w:rsidR="000214DF" w:rsidRPr="00DF3213" w:rsidRDefault="000214DF" w:rsidP="00F10F4F">
            <w:pPr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>Dane pozyskiwane będą na podstawie informacji, podanych przez kierownictwo pododdziałów antyterrorystycznych Policji, ze</w:t>
            </w:r>
            <w:r>
              <w:rPr>
                <w:sz w:val="22"/>
                <w:szCs w:val="22"/>
              </w:rPr>
              <w:t xml:space="preserve"> stanu realizacji zadania w 2018</w:t>
            </w:r>
            <w:r w:rsidRPr="00DF3213">
              <w:rPr>
                <w:sz w:val="22"/>
                <w:szCs w:val="22"/>
              </w:rPr>
              <w:t xml:space="preserve"> r. w formie zestawienia tabelarycznego uwzględniającego kategorie pozyskanego wyposażenia. Pod uwagę brana będzie ilość i rodzaj pozyskanego doposażenia w odniesieniu do stanu przed rozpoczęciem realizacji zadania. Jednocześnie pozyskana będzie informacja określająca potrzeby umożliwiające całkowitą realizację zadania.</w:t>
            </w:r>
          </w:p>
          <w:p w:rsidR="000214DF" w:rsidRPr="00DF3213" w:rsidRDefault="000214DF" w:rsidP="00F10F4F">
            <w:pPr>
              <w:rPr>
                <w:b/>
                <w:sz w:val="22"/>
                <w:szCs w:val="22"/>
              </w:rPr>
            </w:pPr>
          </w:p>
          <w:p w:rsidR="000214DF" w:rsidRPr="00DF3213" w:rsidRDefault="000214DF" w:rsidP="00E81038">
            <w:pPr>
              <w:rPr>
                <w:b/>
                <w:sz w:val="22"/>
                <w:szCs w:val="22"/>
              </w:rPr>
            </w:pPr>
            <w:r w:rsidRPr="00DF3213">
              <w:rPr>
                <w:b/>
                <w:sz w:val="22"/>
                <w:szCs w:val="22"/>
              </w:rPr>
              <w:t>Źródło:</w:t>
            </w:r>
          </w:p>
          <w:p w:rsidR="000214DF" w:rsidRPr="00DF3213" w:rsidRDefault="000214DF" w:rsidP="00DF7484">
            <w:pPr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 xml:space="preserve">Sprawozdanie o charakterze jakościowym </w:t>
            </w:r>
          </w:p>
        </w:tc>
        <w:tc>
          <w:tcPr>
            <w:tcW w:w="667" w:type="pct"/>
          </w:tcPr>
          <w:p w:rsidR="000214DF" w:rsidRPr="00DF3213" w:rsidRDefault="000214DF" w:rsidP="00237067">
            <w:pPr>
              <w:rPr>
                <w:b/>
                <w:sz w:val="22"/>
                <w:szCs w:val="22"/>
              </w:rPr>
            </w:pPr>
            <w:r w:rsidRPr="00DF3213">
              <w:rPr>
                <w:b/>
                <w:sz w:val="22"/>
                <w:szCs w:val="22"/>
              </w:rPr>
              <w:lastRenderedPageBreak/>
              <w:t>Miernik</w:t>
            </w:r>
            <w:r w:rsidR="00047C67">
              <w:rPr>
                <w:b/>
                <w:sz w:val="22"/>
                <w:szCs w:val="22"/>
              </w:rPr>
              <w:t xml:space="preserve"> 27</w:t>
            </w:r>
          </w:p>
        </w:tc>
      </w:tr>
      <w:tr w:rsidR="000214DF" w:rsidRPr="00DF3213" w:rsidTr="000214DF">
        <w:trPr>
          <w:trHeight w:val="516"/>
        </w:trPr>
        <w:tc>
          <w:tcPr>
            <w:tcW w:w="761" w:type="pct"/>
            <w:vMerge w:val="restart"/>
          </w:tcPr>
          <w:p w:rsidR="000214DF" w:rsidRPr="00DF3213" w:rsidRDefault="000214DF" w:rsidP="002370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56" w:type="pct"/>
            <w:vMerge w:val="restart"/>
          </w:tcPr>
          <w:p w:rsidR="000214DF" w:rsidRPr="00DF3213" w:rsidRDefault="000214DF" w:rsidP="00237067">
            <w:pPr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>4. Zapewnienie wysokiej aktywności w pozyskiwaniu funduszy pomocowych</w:t>
            </w:r>
          </w:p>
        </w:tc>
        <w:tc>
          <w:tcPr>
            <w:tcW w:w="1155" w:type="pct"/>
          </w:tcPr>
          <w:p w:rsidR="000214DF" w:rsidRPr="00DF3213" w:rsidRDefault="000214DF" w:rsidP="00FC18A1">
            <w:pPr>
              <w:rPr>
                <w:b/>
                <w:bCs/>
                <w:sz w:val="22"/>
                <w:szCs w:val="22"/>
              </w:rPr>
            </w:pPr>
            <w:r w:rsidRPr="00DF3213">
              <w:rPr>
                <w:b/>
                <w:iCs/>
                <w:sz w:val="22"/>
                <w:szCs w:val="22"/>
              </w:rPr>
              <w:t>Wartość projektów zgłoszonych do dofinansowania w okresie sprawozdawczym w przeliczeniu na liczbę funkcjonariuszy i pracowników cywilnych pełniących służbę i zatrudnionych w danym garnizonie</w:t>
            </w:r>
          </w:p>
          <w:p w:rsidR="000214DF" w:rsidRPr="00DF3213" w:rsidRDefault="000214DF" w:rsidP="00FC18A1">
            <w:pPr>
              <w:rPr>
                <w:sz w:val="22"/>
                <w:szCs w:val="22"/>
              </w:rPr>
            </w:pPr>
          </w:p>
          <w:p w:rsidR="000214DF" w:rsidRPr="00DF3213" w:rsidRDefault="000214DF" w:rsidP="00FC1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>ODPOWIEDZIALNY:</w:t>
            </w:r>
          </w:p>
          <w:p w:rsidR="000214DF" w:rsidRPr="00DF3213" w:rsidRDefault="000214DF" w:rsidP="00237067">
            <w:pPr>
              <w:rPr>
                <w:bCs/>
                <w:sz w:val="22"/>
                <w:szCs w:val="22"/>
              </w:rPr>
            </w:pPr>
            <w:r w:rsidRPr="00DF3213">
              <w:rPr>
                <w:bCs/>
                <w:sz w:val="22"/>
                <w:szCs w:val="22"/>
              </w:rPr>
              <w:lastRenderedPageBreak/>
              <w:t>BIURO FINANSÓW KGP</w:t>
            </w:r>
          </w:p>
        </w:tc>
        <w:tc>
          <w:tcPr>
            <w:tcW w:w="1661" w:type="pct"/>
          </w:tcPr>
          <w:p w:rsidR="000214DF" w:rsidRPr="00DF3213" w:rsidRDefault="000214DF" w:rsidP="0075687F">
            <w:pPr>
              <w:rPr>
                <w:b/>
                <w:sz w:val="22"/>
                <w:szCs w:val="22"/>
              </w:rPr>
            </w:pPr>
            <w:r w:rsidRPr="00DF3213">
              <w:rPr>
                <w:b/>
                <w:sz w:val="22"/>
                <w:szCs w:val="22"/>
              </w:rPr>
              <w:lastRenderedPageBreak/>
              <w:t>Sposób naliczania:</w:t>
            </w:r>
          </w:p>
          <w:p w:rsidR="000214DF" w:rsidRPr="00DF3213" w:rsidRDefault="000214DF" w:rsidP="00FC18A1">
            <w:pPr>
              <w:rPr>
                <w:sz w:val="22"/>
                <w:szCs w:val="22"/>
              </w:rPr>
            </w:pPr>
          </w:p>
          <w:p w:rsidR="000214DF" w:rsidRPr="00DF3213" w:rsidRDefault="000214DF" w:rsidP="00FC18A1">
            <w:pPr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 xml:space="preserve">Wartość projektów zgłoszonych do dofinansowania (w ramach źródeł zagranicznych i krajowych - np. </w:t>
            </w:r>
            <w:proofErr w:type="spellStart"/>
            <w:r w:rsidRPr="00DF3213">
              <w:rPr>
                <w:sz w:val="22"/>
                <w:szCs w:val="22"/>
              </w:rPr>
              <w:t>NFOŚiGW</w:t>
            </w:r>
            <w:proofErr w:type="spellEnd"/>
            <w:r w:rsidRPr="00DF3213">
              <w:rPr>
                <w:sz w:val="22"/>
                <w:szCs w:val="22"/>
              </w:rPr>
              <w:t xml:space="preserve">, </w:t>
            </w:r>
            <w:proofErr w:type="spellStart"/>
            <w:r w:rsidRPr="00DF3213">
              <w:rPr>
                <w:sz w:val="22"/>
                <w:szCs w:val="22"/>
              </w:rPr>
              <w:t>WFOŚiGW</w:t>
            </w:r>
            <w:proofErr w:type="spellEnd"/>
            <w:r w:rsidRPr="00DF3213">
              <w:rPr>
                <w:sz w:val="22"/>
                <w:szCs w:val="22"/>
              </w:rPr>
              <w:t xml:space="preserve">) (decyduje data podpisania wniosku o dofinansowanie - czy mieści się w okresie sprawozdawczym) podzielona przez liczbę funkcjonariuszy i pracowników cywilnych (korpus cywilny i poza korpusem) według danych z Biura </w:t>
            </w:r>
            <w:r w:rsidRPr="00DF3213">
              <w:rPr>
                <w:sz w:val="22"/>
                <w:szCs w:val="22"/>
              </w:rPr>
              <w:lastRenderedPageBreak/>
              <w:t>Kadr, Szkolenia i Obsługi Prawnej KGP na dany rok.</w:t>
            </w:r>
          </w:p>
          <w:p w:rsidR="000214DF" w:rsidRPr="00DF3213" w:rsidRDefault="000214DF" w:rsidP="00FC18A1">
            <w:pPr>
              <w:rPr>
                <w:sz w:val="22"/>
                <w:szCs w:val="22"/>
              </w:rPr>
            </w:pPr>
          </w:p>
          <w:p w:rsidR="000214DF" w:rsidRPr="00DF3213" w:rsidRDefault="000214DF" w:rsidP="00FC18A1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DF3213">
              <w:rPr>
                <w:b/>
                <w:sz w:val="22"/>
                <w:szCs w:val="22"/>
              </w:rPr>
              <w:t>Źródło danych:</w:t>
            </w:r>
          </w:p>
          <w:p w:rsidR="000214DF" w:rsidRPr="00DF3213" w:rsidRDefault="000214DF" w:rsidP="008D0C0D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DF3213">
              <w:rPr>
                <w:bCs/>
                <w:sz w:val="22"/>
                <w:szCs w:val="22"/>
              </w:rPr>
              <w:t>Dane pozyskiwane z KWP / KSP raz w roku na podstawie zapytania kierowanego do wszystkich garnizonów na potrzeby obliczenia miernika</w:t>
            </w:r>
          </w:p>
        </w:tc>
        <w:tc>
          <w:tcPr>
            <w:tcW w:w="667" w:type="pct"/>
          </w:tcPr>
          <w:p w:rsidR="000214DF" w:rsidRPr="006321A4" w:rsidRDefault="000214DF" w:rsidP="00237067">
            <w:pPr>
              <w:rPr>
                <w:sz w:val="22"/>
                <w:szCs w:val="22"/>
              </w:rPr>
            </w:pPr>
            <w:r w:rsidRPr="006321A4">
              <w:rPr>
                <w:b/>
                <w:sz w:val="22"/>
                <w:szCs w:val="22"/>
              </w:rPr>
              <w:lastRenderedPageBreak/>
              <w:t>Miernik monitorowany</w:t>
            </w:r>
            <w:r w:rsidR="00047C67">
              <w:rPr>
                <w:b/>
                <w:sz w:val="22"/>
                <w:szCs w:val="22"/>
              </w:rPr>
              <w:t xml:space="preserve"> MM10</w:t>
            </w:r>
          </w:p>
        </w:tc>
      </w:tr>
      <w:tr w:rsidR="000214DF" w:rsidRPr="00DF3213" w:rsidTr="000214DF">
        <w:trPr>
          <w:trHeight w:val="480"/>
        </w:trPr>
        <w:tc>
          <w:tcPr>
            <w:tcW w:w="761" w:type="pct"/>
            <w:vMerge/>
          </w:tcPr>
          <w:p w:rsidR="000214DF" w:rsidRPr="00DF3213" w:rsidRDefault="000214DF" w:rsidP="002370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56" w:type="pct"/>
            <w:vMerge/>
          </w:tcPr>
          <w:p w:rsidR="000214DF" w:rsidRPr="00DF3213" w:rsidRDefault="000214DF" w:rsidP="002370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55" w:type="pct"/>
          </w:tcPr>
          <w:p w:rsidR="000214DF" w:rsidRPr="00DF3213" w:rsidRDefault="000214DF" w:rsidP="00FC18A1">
            <w:pPr>
              <w:rPr>
                <w:b/>
                <w:bCs/>
                <w:sz w:val="22"/>
                <w:szCs w:val="22"/>
              </w:rPr>
            </w:pPr>
            <w:r w:rsidRPr="00DF3213">
              <w:rPr>
                <w:b/>
                <w:sz w:val="22"/>
                <w:szCs w:val="22"/>
              </w:rPr>
              <w:t>Liczba projektów zgłoszonych przez KWP/KSP w okresie sprawozdawczym</w:t>
            </w:r>
          </w:p>
          <w:p w:rsidR="000214DF" w:rsidRPr="00DF3213" w:rsidRDefault="000214DF" w:rsidP="00237067">
            <w:pPr>
              <w:rPr>
                <w:sz w:val="22"/>
                <w:szCs w:val="22"/>
              </w:rPr>
            </w:pPr>
          </w:p>
          <w:p w:rsidR="000214DF" w:rsidRPr="00DF3213" w:rsidRDefault="000214DF" w:rsidP="000E18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>ODPOWIEDZIALNY:</w:t>
            </w:r>
          </w:p>
          <w:p w:rsidR="000214DF" w:rsidRPr="00DF3213" w:rsidRDefault="000214DF" w:rsidP="000E18B5">
            <w:pPr>
              <w:rPr>
                <w:sz w:val="22"/>
                <w:szCs w:val="22"/>
              </w:rPr>
            </w:pPr>
            <w:r w:rsidRPr="00DF3213">
              <w:rPr>
                <w:bCs/>
                <w:sz w:val="22"/>
                <w:szCs w:val="22"/>
              </w:rPr>
              <w:t>BIURO FINANSÓW KGP</w:t>
            </w:r>
          </w:p>
        </w:tc>
        <w:tc>
          <w:tcPr>
            <w:tcW w:w="1661" w:type="pct"/>
          </w:tcPr>
          <w:p w:rsidR="000214DF" w:rsidRPr="00DF3213" w:rsidRDefault="000214DF" w:rsidP="0075687F">
            <w:pPr>
              <w:rPr>
                <w:b/>
                <w:sz w:val="22"/>
                <w:szCs w:val="22"/>
              </w:rPr>
            </w:pPr>
            <w:r w:rsidRPr="00DF3213">
              <w:rPr>
                <w:b/>
                <w:sz w:val="22"/>
                <w:szCs w:val="22"/>
              </w:rPr>
              <w:t>Sposób naliczania:</w:t>
            </w:r>
          </w:p>
          <w:p w:rsidR="000214DF" w:rsidRPr="00DF3213" w:rsidRDefault="000214DF" w:rsidP="0075687F">
            <w:pPr>
              <w:rPr>
                <w:b/>
                <w:sz w:val="22"/>
                <w:szCs w:val="22"/>
              </w:rPr>
            </w:pPr>
          </w:p>
          <w:p w:rsidR="000214DF" w:rsidRPr="00DF3213" w:rsidRDefault="000214DF" w:rsidP="00E53838">
            <w:pPr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>Liczba projektów zgłoszonych do dofinansowania w ramach źródeł zagranicznych i krajowych w okresie sprawozdawczym (decyduje data podpisania wniosku o dofinansowanie), w których dana jednostka wystąpiła jako wnioskodawca lub partner.</w:t>
            </w:r>
          </w:p>
          <w:p w:rsidR="000214DF" w:rsidRPr="00DF3213" w:rsidRDefault="000214DF" w:rsidP="00FC18A1">
            <w:pPr>
              <w:rPr>
                <w:sz w:val="22"/>
                <w:szCs w:val="22"/>
              </w:rPr>
            </w:pPr>
          </w:p>
          <w:p w:rsidR="000214DF" w:rsidRPr="00DF3213" w:rsidRDefault="000214DF" w:rsidP="00FC18A1">
            <w:pPr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>Wskaźnik obejmuje zarówno projekty twarde jak i miękkie, i jest niezależny od wartości projektu. To pozwoli na wykazanie aktywności jednostek, które realizują projekty o mniejszej wartości finansowej, natomiast dużej wartości dodanej</w:t>
            </w:r>
            <w:r w:rsidRPr="00DF3213">
              <w:rPr>
                <w:b/>
                <w:sz w:val="22"/>
                <w:szCs w:val="22"/>
              </w:rPr>
              <w:t>.</w:t>
            </w:r>
            <w:r w:rsidRPr="00DF3213">
              <w:rPr>
                <w:sz w:val="22"/>
                <w:szCs w:val="22"/>
              </w:rPr>
              <w:t xml:space="preserve"> Miernik obejmuje dodatkowo projekty partnerskie „realizowane we współpracy z lokalnymi organizacjami pozarządowymi i jednostkami samorządu terytorialnego” przez daną KWP/KSP. </w:t>
            </w:r>
          </w:p>
          <w:p w:rsidR="000214DF" w:rsidRPr="00DF3213" w:rsidRDefault="000214DF" w:rsidP="00FC18A1">
            <w:pPr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>Okres sprawozdawczy obejmuje dany rok kalendarzowy.</w:t>
            </w:r>
          </w:p>
          <w:p w:rsidR="000214DF" w:rsidRPr="00DF3213" w:rsidRDefault="000214DF" w:rsidP="00FC18A1">
            <w:pPr>
              <w:shd w:val="clear" w:color="auto" w:fill="FFFFFF"/>
              <w:rPr>
                <w:sz w:val="22"/>
                <w:szCs w:val="22"/>
              </w:rPr>
            </w:pPr>
          </w:p>
          <w:p w:rsidR="000214DF" w:rsidRPr="00DF3213" w:rsidRDefault="000214DF" w:rsidP="00FC18A1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DF3213">
              <w:rPr>
                <w:b/>
                <w:sz w:val="22"/>
                <w:szCs w:val="22"/>
              </w:rPr>
              <w:t>Źródło danych:</w:t>
            </w:r>
          </w:p>
          <w:p w:rsidR="000214DF" w:rsidRPr="00DF3213" w:rsidRDefault="000214DF" w:rsidP="00FC18A1">
            <w:pPr>
              <w:rPr>
                <w:sz w:val="22"/>
                <w:szCs w:val="22"/>
              </w:rPr>
            </w:pPr>
            <w:r w:rsidRPr="00DF3213">
              <w:rPr>
                <w:sz w:val="22"/>
                <w:szCs w:val="22"/>
              </w:rPr>
              <w:t>Dane zbierane raz do roku na podstawie informacji przekazanych przez KWP/KSP w wyniku zapytania kierowanego do wszystkich garnizonów na potrzeby obliczenia miernika</w:t>
            </w:r>
          </w:p>
        </w:tc>
        <w:tc>
          <w:tcPr>
            <w:tcW w:w="667" w:type="pct"/>
          </w:tcPr>
          <w:p w:rsidR="000214DF" w:rsidRPr="00B43704" w:rsidRDefault="000214DF" w:rsidP="00237067">
            <w:pPr>
              <w:rPr>
                <w:b/>
                <w:sz w:val="22"/>
                <w:szCs w:val="22"/>
              </w:rPr>
            </w:pPr>
            <w:r w:rsidRPr="00DF3213">
              <w:rPr>
                <w:b/>
                <w:sz w:val="22"/>
                <w:szCs w:val="22"/>
              </w:rPr>
              <w:t>Miernik monitorowany</w:t>
            </w:r>
            <w:r w:rsidR="00047C67">
              <w:rPr>
                <w:b/>
                <w:sz w:val="22"/>
                <w:szCs w:val="22"/>
              </w:rPr>
              <w:t xml:space="preserve"> MM11</w:t>
            </w:r>
          </w:p>
        </w:tc>
      </w:tr>
      <w:tr w:rsidR="000214DF" w:rsidRPr="00DF3213" w:rsidTr="000214DF">
        <w:trPr>
          <w:trHeight w:val="375"/>
        </w:trPr>
        <w:tc>
          <w:tcPr>
            <w:tcW w:w="761" w:type="pct"/>
          </w:tcPr>
          <w:p w:rsidR="000214DF" w:rsidRPr="00DF3213" w:rsidRDefault="000214DF" w:rsidP="002370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56" w:type="pct"/>
          </w:tcPr>
          <w:p w:rsidR="000214DF" w:rsidRPr="000D6B8E" w:rsidRDefault="000214DF" w:rsidP="00237067">
            <w:pPr>
              <w:rPr>
                <w:sz w:val="22"/>
                <w:szCs w:val="22"/>
              </w:rPr>
            </w:pPr>
            <w:r w:rsidRPr="000D6B8E">
              <w:rPr>
                <w:sz w:val="22"/>
                <w:szCs w:val="22"/>
              </w:rPr>
              <w:t>5. Rozbudowa nowoczesnej infrastruktury dla sieci radiowych, radioliniowych i teleinformatycznych</w:t>
            </w:r>
          </w:p>
        </w:tc>
        <w:tc>
          <w:tcPr>
            <w:tcW w:w="1155" w:type="pct"/>
          </w:tcPr>
          <w:p w:rsidR="000214DF" w:rsidRPr="000D6B8E" w:rsidRDefault="000214DF" w:rsidP="008F46A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D6B8E">
              <w:rPr>
                <w:b/>
                <w:sz w:val="22"/>
                <w:szCs w:val="22"/>
              </w:rPr>
              <w:t>Poziom rozbudowy nowoczesnej infrastruktury dla sieci radiowych i teleinformatycznych</w:t>
            </w:r>
          </w:p>
          <w:p w:rsidR="000214DF" w:rsidRPr="000D6B8E" w:rsidRDefault="000214DF" w:rsidP="008F46A1">
            <w:pPr>
              <w:rPr>
                <w:sz w:val="22"/>
                <w:szCs w:val="22"/>
              </w:rPr>
            </w:pPr>
          </w:p>
          <w:p w:rsidR="000214DF" w:rsidRPr="000D6B8E" w:rsidRDefault="000214DF" w:rsidP="008F46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6B8E">
              <w:rPr>
                <w:sz w:val="22"/>
                <w:szCs w:val="22"/>
              </w:rPr>
              <w:t>ODPOWIEDZIALNY:</w:t>
            </w:r>
          </w:p>
          <w:p w:rsidR="000214DF" w:rsidRPr="000D6B8E" w:rsidRDefault="000214DF" w:rsidP="008F46A1">
            <w:pPr>
              <w:rPr>
                <w:sz w:val="22"/>
                <w:szCs w:val="22"/>
              </w:rPr>
            </w:pPr>
            <w:r w:rsidRPr="000D6B8E">
              <w:rPr>
                <w:bCs/>
                <w:sz w:val="22"/>
                <w:szCs w:val="22"/>
              </w:rPr>
              <w:t>BIURO ŁĄCZNOŚCI I INFORMATYKI KGP</w:t>
            </w:r>
          </w:p>
        </w:tc>
        <w:tc>
          <w:tcPr>
            <w:tcW w:w="1661" w:type="pct"/>
          </w:tcPr>
          <w:p w:rsidR="000214DF" w:rsidRPr="000D6B8E" w:rsidRDefault="000214DF" w:rsidP="00293924">
            <w:pPr>
              <w:rPr>
                <w:b/>
                <w:sz w:val="22"/>
                <w:szCs w:val="22"/>
              </w:rPr>
            </w:pPr>
            <w:r w:rsidRPr="000D6B8E">
              <w:rPr>
                <w:b/>
                <w:sz w:val="22"/>
                <w:szCs w:val="22"/>
              </w:rPr>
              <w:t>Sposób dokumentowania – źródło</w:t>
            </w:r>
          </w:p>
          <w:p w:rsidR="000214DF" w:rsidRPr="000D6B8E" w:rsidRDefault="000214DF" w:rsidP="000D6B8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D6B8E">
              <w:rPr>
                <w:rFonts w:eastAsia="Calibri"/>
                <w:sz w:val="22"/>
                <w:szCs w:val="22"/>
                <w:lang w:eastAsia="en-US"/>
              </w:rPr>
              <w:t xml:space="preserve">a) w zakresie infrastruktury sieci radiowych - miernik monitorowany (M): sumaryczna liczba analogowych sieci radiowych </w:t>
            </w:r>
            <w:proofErr w:type="spellStart"/>
            <w:r w:rsidRPr="000D6B8E">
              <w:rPr>
                <w:rFonts w:eastAsia="Calibri"/>
                <w:sz w:val="22"/>
                <w:szCs w:val="22"/>
                <w:lang w:eastAsia="en-US"/>
              </w:rPr>
              <w:t>zmigrowanych</w:t>
            </w:r>
            <w:proofErr w:type="spellEnd"/>
            <w:r w:rsidRPr="000D6B8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D6B8E">
              <w:rPr>
                <w:rFonts w:eastAsia="Calibri"/>
                <w:sz w:val="22"/>
                <w:szCs w:val="22"/>
                <w:lang w:eastAsia="en-US"/>
              </w:rPr>
              <w:br/>
              <w:t>do sieci cyfrowych oraz zmodernizowanych sieci cyfrowych, ocena stopnia cyfryzacji sieci radiowych – sprawozdanie,</w:t>
            </w:r>
          </w:p>
          <w:p w:rsidR="000214DF" w:rsidRPr="000D6B8E" w:rsidRDefault="000214DF" w:rsidP="000D6B8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D6B8E">
              <w:rPr>
                <w:rFonts w:eastAsia="Calibri"/>
                <w:sz w:val="22"/>
                <w:szCs w:val="22"/>
                <w:lang w:eastAsia="en-US"/>
              </w:rPr>
              <w:t>b) w zakresie infrastruktury sieci teleinformatycznych - miernik monitorowany (M): sumaryczna liczba wybudowanych lub zmodernizowanych sieci teleinformatycznych – sprawozdanie.</w:t>
            </w:r>
          </w:p>
          <w:p w:rsidR="000214DF" w:rsidRPr="000D6B8E" w:rsidRDefault="000214DF" w:rsidP="008F46A1">
            <w:pPr>
              <w:rPr>
                <w:sz w:val="22"/>
                <w:szCs w:val="22"/>
              </w:rPr>
            </w:pPr>
          </w:p>
          <w:p w:rsidR="000214DF" w:rsidRPr="000D6B8E" w:rsidRDefault="000214DF" w:rsidP="008F46A1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0D6B8E">
              <w:rPr>
                <w:b/>
                <w:sz w:val="22"/>
                <w:szCs w:val="22"/>
              </w:rPr>
              <w:t>Źródło:</w:t>
            </w:r>
          </w:p>
          <w:p w:rsidR="000214DF" w:rsidRPr="000D6B8E" w:rsidRDefault="000214DF" w:rsidP="008D0C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6B8E">
              <w:rPr>
                <w:sz w:val="22"/>
                <w:szCs w:val="22"/>
              </w:rPr>
              <w:t xml:space="preserve">Sprawozdanie o charakterze jakościowym </w:t>
            </w:r>
          </w:p>
        </w:tc>
        <w:tc>
          <w:tcPr>
            <w:tcW w:w="667" w:type="pct"/>
          </w:tcPr>
          <w:p w:rsidR="000214DF" w:rsidRPr="000D6B8E" w:rsidRDefault="000214DF" w:rsidP="00237067">
            <w:pPr>
              <w:rPr>
                <w:b/>
                <w:sz w:val="22"/>
                <w:szCs w:val="22"/>
              </w:rPr>
            </w:pPr>
            <w:r w:rsidRPr="000D6B8E">
              <w:rPr>
                <w:b/>
                <w:sz w:val="22"/>
                <w:szCs w:val="22"/>
              </w:rPr>
              <w:t>Miernik monitorowany</w:t>
            </w:r>
            <w:r w:rsidR="00047C67">
              <w:rPr>
                <w:b/>
                <w:sz w:val="22"/>
                <w:szCs w:val="22"/>
              </w:rPr>
              <w:t xml:space="preserve"> MM12</w:t>
            </w:r>
          </w:p>
          <w:p w:rsidR="000214DF" w:rsidRPr="000D6B8E" w:rsidRDefault="000214DF" w:rsidP="00237067">
            <w:pPr>
              <w:rPr>
                <w:b/>
                <w:sz w:val="22"/>
                <w:szCs w:val="22"/>
              </w:rPr>
            </w:pPr>
          </w:p>
        </w:tc>
      </w:tr>
    </w:tbl>
    <w:p w:rsidR="004242D0" w:rsidRPr="00224D52" w:rsidRDefault="004242D0" w:rsidP="00E363ED">
      <w:pPr>
        <w:rPr>
          <w:color w:val="FF0000"/>
        </w:rPr>
      </w:pPr>
    </w:p>
    <w:p w:rsidR="00FB1939" w:rsidRPr="002E6CF9" w:rsidRDefault="00FB1939" w:rsidP="00E363ED"/>
    <w:p w:rsidR="009E3B53" w:rsidRDefault="004242D0" w:rsidP="00E363ED">
      <w:r w:rsidRPr="002E6CF9">
        <w:t xml:space="preserve">                                                                                          </w:t>
      </w:r>
      <w:r w:rsidRPr="002E6CF9">
        <w:tab/>
      </w:r>
      <w:r w:rsidRPr="002E6CF9">
        <w:tab/>
      </w:r>
      <w:r w:rsidRPr="002E6CF9">
        <w:tab/>
      </w:r>
      <w:r w:rsidRPr="002E6CF9">
        <w:tab/>
      </w:r>
      <w:r w:rsidRPr="002E6CF9">
        <w:tab/>
        <w:t xml:space="preserve">                 </w:t>
      </w:r>
    </w:p>
    <w:p w:rsidR="009E3B53" w:rsidRDefault="009E3B53" w:rsidP="00E363ED"/>
    <w:p w:rsidR="009E3B53" w:rsidRDefault="009E3B53" w:rsidP="00E363ED"/>
    <w:p w:rsidR="009E3B53" w:rsidRDefault="009E3B53" w:rsidP="00E363ED"/>
    <w:p w:rsidR="004242D0" w:rsidRPr="002E6CF9" w:rsidRDefault="004242D0" w:rsidP="009E3B53">
      <w:pPr>
        <w:jc w:val="right"/>
      </w:pPr>
      <w:r w:rsidRPr="002E6CF9">
        <w:t>…………………………………………………</w:t>
      </w:r>
    </w:p>
    <w:p w:rsidR="004242D0" w:rsidRPr="00E61033" w:rsidRDefault="004242D0" w:rsidP="00E61033">
      <w:pPr>
        <w:rPr>
          <w:i/>
          <w:sz w:val="18"/>
          <w:szCs w:val="18"/>
        </w:rPr>
      </w:pPr>
      <w:r w:rsidRPr="002E6CF9">
        <w:tab/>
      </w:r>
      <w:r w:rsidRPr="002E6CF9">
        <w:tab/>
      </w:r>
      <w:r w:rsidRPr="002E6CF9">
        <w:tab/>
      </w:r>
      <w:r w:rsidRPr="002E6CF9">
        <w:tab/>
      </w:r>
      <w:r w:rsidRPr="002E6CF9">
        <w:tab/>
      </w:r>
      <w:r w:rsidRPr="002E6CF9">
        <w:tab/>
        <w:t xml:space="preserve">                                     </w:t>
      </w:r>
      <w:r w:rsidRPr="002E6CF9">
        <w:tab/>
      </w:r>
      <w:r w:rsidRPr="002E6CF9">
        <w:tab/>
      </w:r>
      <w:r w:rsidRPr="002E6CF9">
        <w:tab/>
      </w:r>
      <w:r w:rsidRPr="002E6CF9">
        <w:tab/>
        <w:t xml:space="preserve">                 </w:t>
      </w:r>
      <w:r w:rsidR="009E3B53">
        <w:tab/>
      </w:r>
      <w:r w:rsidRPr="002E6CF9">
        <w:rPr>
          <w:i/>
          <w:sz w:val="18"/>
          <w:szCs w:val="18"/>
        </w:rPr>
        <w:t>Data, podpis Komendanta Głównego Policj</w:t>
      </w:r>
      <w:r w:rsidR="00E61033">
        <w:rPr>
          <w:i/>
          <w:sz w:val="18"/>
          <w:szCs w:val="18"/>
        </w:rPr>
        <w:t>i</w:t>
      </w:r>
    </w:p>
    <w:sectPr w:rsidR="004242D0" w:rsidRPr="00E61033" w:rsidSect="00E61033">
      <w:footerReference w:type="even" r:id="rId14"/>
      <w:footerReference w:type="default" r:id="rId15"/>
      <w:pgSz w:w="16838" w:h="11906" w:orient="landscape"/>
      <w:pgMar w:top="1418" w:right="1021" w:bottom="709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2F2" w:rsidRDefault="00F212F2">
      <w:r>
        <w:separator/>
      </w:r>
    </w:p>
  </w:endnote>
  <w:endnote w:type="continuationSeparator" w:id="0">
    <w:p w:rsidR="00F212F2" w:rsidRDefault="00F21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DAB" w:rsidRDefault="003E3B97" w:rsidP="00F377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65DA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65DAB" w:rsidRDefault="00365DAB" w:rsidP="004A3B3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DAB" w:rsidRDefault="003E3B97" w:rsidP="00F377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65DA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B244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65DAB" w:rsidRDefault="00365DAB" w:rsidP="004A3B3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2F2" w:rsidRDefault="00F212F2">
      <w:r>
        <w:separator/>
      </w:r>
    </w:p>
  </w:footnote>
  <w:footnote w:type="continuationSeparator" w:id="0">
    <w:p w:rsidR="00F212F2" w:rsidRDefault="00F212F2">
      <w:r>
        <w:continuationSeparator/>
      </w:r>
    </w:p>
  </w:footnote>
  <w:footnote w:id="1">
    <w:p w:rsidR="00365DAB" w:rsidRDefault="00365DAB" w:rsidP="008C7F27">
      <w:pPr>
        <w:pStyle w:val="Tekstprzypisudolnego"/>
      </w:pPr>
      <w:r>
        <w:rPr>
          <w:rStyle w:val="Odwoanieprzypisudolnego"/>
        </w:rPr>
        <w:footnoteRef/>
      </w:r>
      <w:r>
        <w:t xml:space="preserve"> cel – wynikający z Planu działalności Ministra Spraw Wewnętrznych  i Administracji </w:t>
      </w:r>
    </w:p>
  </w:footnote>
  <w:footnote w:id="2">
    <w:p w:rsidR="00365DAB" w:rsidRPr="00597BDB" w:rsidRDefault="00365DAB">
      <w:pPr>
        <w:pStyle w:val="Tekstprzypisudolnego"/>
      </w:pPr>
      <w:r w:rsidRPr="009A4D0C">
        <w:rPr>
          <w:rStyle w:val="Odwoanieprzypisudolnego"/>
        </w:rPr>
        <w:footnoteRef/>
      </w:r>
      <w:r w:rsidRPr="009A4D0C">
        <w:t xml:space="preserve"> </w:t>
      </w:r>
      <w:r>
        <w:t xml:space="preserve"> P</w:t>
      </w:r>
      <w:r w:rsidRPr="009A4D0C">
        <w:t xml:space="preserve">rzy wskazywaniu źródła danych </w:t>
      </w:r>
      <w:r>
        <w:t xml:space="preserve"> </w:t>
      </w:r>
      <w:r w:rsidRPr="009A4D0C">
        <w:t xml:space="preserve">należy </w:t>
      </w:r>
      <w:r>
        <w:t xml:space="preserve">brać </w:t>
      </w:r>
      <w:r w:rsidRPr="009A4D0C">
        <w:t xml:space="preserve"> pod </w:t>
      </w:r>
      <w:r>
        <w:t xml:space="preserve"> </w:t>
      </w:r>
      <w:r w:rsidRPr="009A4D0C">
        <w:t>uwagę §</w:t>
      </w:r>
      <w:r>
        <w:t xml:space="preserve"> </w:t>
      </w:r>
      <w:r w:rsidRPr="009A4D0C">
        <w:t>8 ust. 7 zarządzenia</w:t>
      </w:r>
      <w:r>
        <w:t>.</w:t>
      </w:r>
    </w:p>
  </w:footnote>
  <w:footnote w:id="3">
    <w:p w:rsidR="00365DAB" w:rsidRPr="00AB6C0D" w:rsidRDefault="00365DAB" w:rsidP="00E01125">
      <w:pPr>
        <w:pStyle w:val="Tekstprzypisudolnego"/>
        <w:jc w:val="both"/>
      </w:pPr>
      <w:r w:rsidRPr="009A4D0C">
        <w:rPr>
          <w:rStyle w:val="Odwoanieprzypisudolnego"/>
        </w:rPr>
        <w:footnoteRef/>
      </w:r>
      <w:r>
        <w:t xml:space="preserve">  M</w:t>
      </w:r>
      <w:r w:rsidRPr="009A4D0C">
        <w:t>iernik monitorowany służy szczegółowemu monitorowaniu danego obszaru</w:t>
      </w:r>
      <w:r>
        <w:t>,   ale w odróżnieniu o</w:t>
      </w:r>
      <w:r w:rsidRPr="009A4D0C">
        <w:t xml:space="preserve">d </w:t>
      </w:r>
      <w:r>
        <w:t xml:space="preserve"> </w:t>
      </w:r>
      <w:r w:rsidRPr="009A4D0C">
        <w:t xml:space="preserve">miernika nie przypisuje się mu wagi, o której mowa w § 12 ust. 2 </w:t>
      </w:r>
      <w:proofErr w:type="spellStart"/>
      <w:r w:rsidRPr="009A4D0C">
        <w:t>pkt</w:t>
      </w:r>
      <w:proofErr w:type="spellEnd"/>
      <w:r w:rsidRPr="009A4D0C">
        <w:t xml:space="preserve"> 1</w:t>
      </w:r>
      <w:r>
        <w:t xml:space="preserve"> zarządzenia</w:t>
      </w:r>
      <w:r w:rsidRPr="009A4D0C">
        <w:t>. Miernik monitorowany stosuje się przede wszystk</w:t>
      </w:r>
      <w:r>
        <w:t xml:space="preserve">im w </w:t>
      </w:r>
      <w:r w:rsidRPr="009A4D0C">
        <w:t>sytuacjach</w:t>
      </w:r>
      <w:r>
        <w:t xml:space="preserve">, </w:t>
      </w:r>
      <w:r w:rsidRPr="009A4D0C">
        <w:t xml:space="preserve"> kiedy w danym obszarze priorytetowym </w:t>
      </w:r>
      <w:r>
        <w:t xml:space="preserve"> </w:t>
      </w:r>
      <w:r w:rsidRPr="009A4D0C">
        <w:t>nie było dotąd miernika i nie ma np. wartości ba</w:t>
      </w:r>
      <w:r>
        <w:t xml:space="preserve">zowych </w:t>
      </w:r>
      <w:r>
        <w:br/>
        <w:t xml:space="preserve">do jego określenia albo </w:t>
      </w:r>
      <w:r w:rsidRPr="009A4D0C">
        <w:t xml:space="preserve">kiedy nie ma pewności co do sposobu mierzenia danego obszaru. Po podsumowaniu danego roku </w:t>
      </w:r>
      <w:r>
        <w:t xml:space="preserve"> </w:t>
      </w:r>
      <w:r w:rsidRPr="009A4D0C">
        <w:t>miernik monitorowa</w:t>
      </w:r>
      <w:r>
        <w:t xml:space="preserve">ny może zostać przekształcony </w:t>
      </w:r>
      <w:r>
        <w:br/>
        <w:t xml:space="preserve">w </w:t>
      </w:r>
      <w:r w:rsidRPr="009A4D0C">
        <w:t xml:space="preserve"> miernik.</w:t>
      </w:r>
    </w:p>
    <w:p w:rsidR="00365DAB" w:rsidRDefault="00365DAB" w:rsidP="00E01125">
      <w:pPr>
        <w:pStyle w:val="Tekstprzypisudolnego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432"/>
    <w:multiLevelType w:val="hybridMultilevel"/>
    <w:tmpl w:val="77EC0238"/>
    <w:lvl w:ilvl="0" w:tplc="940ACB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0478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DCF7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14A8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4075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B839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7692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860B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1C78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AB19DD"/>
    <w:multiLevelType w:val="hybridMultilevel"/>
    <w:tmpl w:val="C3BA732C"/>
    <w:lvl w:ilvl="0" w:tplc="8EBE7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87A73"/>
    <w:multiLevelType w:val="hybridMultilevel"/>
    <w:tmpl w:val="CD12D120"/>
    <w:lvl w:ilvl="0" w:tplc="795C57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0E8B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0CB9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82E6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4ACD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5C7D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FC4B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9608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408E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66E17"/>
    <w:multiLevelType w:val="hybridMultilevel"/>
    <w:tmpl w:val="8054A7F4"/>
    <w:lvl w:ilvl="0" w:tplc="A2169C4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8CE7F6B"/>
    <w:multiLevelType w:val="hybridMultilevel"/>
    <w:tmpl w:val="E96A1FAC"/>
    <w:lvl w:ilvl="0" w:tplc="83EA4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68C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3CF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3C9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B24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1C1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122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1C4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C42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ADE2A1E"/>
    <w:multiLevelType w:val="hybridMultilevel"/>
    <w:tmpl w:val="113A2F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B9A4529"/>
    <w:multiLevelType w:val="hybridMultilevel"/>
    <w:tmpl w:val="A440D8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D44219A"/>
    <w:multiLevelType w:val="hybridMultilevel"/>
    <w:tmpl w:val="A54E2F86"/>
    <w:lvl w:ilvl="0" w:tplc="8EBE7D44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>
    <w:nsid w:val="10F546B6"/>
    <w:multiLevelType w:val="hybridMultilevel"/>
    <w:tmpl w:val="0B4C9C4A"/>
    <w:lvl w:ilvl="0" w:tplc="8EBE7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B3224D"/>
    <w:multiLevelType w:val="hybridMultilevel"/>
    <w:tmpl w:val="54E0753A"/>
    <w:lvl w:ilvl="0" w:tplc="04150013">
      <w:start w:val="1"/>
      <w:numFmt w:val="upperRoman"/>
      <w:lvlText w:val="%1."/>
      <w:lvlJc w:val="right"/>
      <w:pPr>
        <w:tabs>
          <w:tab w:val="num" w:pos="1428"/>
        </w:tabs>
        <w:ind w:left="1428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0">
    <w:nsid w:val="122A16B7"/>
    <w:multiLevelType w:val="hybridMultilevel"/>
    <w:tmpl w:val="488C7ED6"/>
    <w:lvl w:ilvl="0" w:tplc="2250A256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1">
    <w:nsid w:val="14A22F4D"/>
    <w:multiLevelType w:val="hybridMultilevel"/>
    <w:tmpl w:val="ACD02A78"/>
    <w:lvl w:ilvl="0" w:tplc="3410D370">
      <w:start w:val="1"/>
      <w:numFmt w:val="bullet"/>
      <w:lvlText w:val="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7F6318"/>
    <w:multiLevelType w:val="hybridMultilevel"/>
    <w:tmpl w:val="B4C43E04"/>
    <w:lvl w:ilvl="0" w:tplc="A2169C4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BE7303F"/>
    <w:multiLevelType w:val="hybridMultilevel"/>
    <w:tmpl w:val="2384DCD2"/>
    <w:lvl w:ilvl="0" w:tplc="DC66D924">
      <w:start w:val="1"/>
      <w:numFmt w:val="decimal"/>
      <w:lvlText w:val="%1."/>
      <w:lvlJc w:val="left"/>
      <w:pPr>
        <w:tabs>
          <w:tab w:val="num" w:pos="426"/>
        </w:tabs>
        <w:ind w:left="42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4">
    <w:nsid w:val="1CEF37B9"/>
    <w:multiLevelType w:val="hybridMultilevel"/>
    <w:tmpl w:val="AB4E4F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1B9786F"/>
    <w:multiLevelType w:val="hybridMultilevel"/>
    <w:tmpl w:val="F49EF6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165A96"/>
    <w:multiLevelType w:val="hybridMultilevel"/>
    <w:tmpl w:val="BBA059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4225D30"/>
    <w:multiLevelType w:val="hybridMultilevel"/>
    <w:tmpl w:val="6D582E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343714"/>
    <w:multiLevelType w:val="hybridMultilevel"/>
    <w:tmpl w:val="73166CD2"/>
    <w:lvl w:ilvl="0" w:tplc="E6AE31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>
    <w:nsid w:val="28F91845"/>
    <w:multiLevelType w:val="hybridMultilevel"/>
    <w:tmpl w:val="64F45F6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2955B5"/>
    <w:multiLevelType w:val="hybridMultilevel"/>
    <w:tmpl w:val="0096B4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AAD5957"/>
    <w:multiLevelType w:val="hybridMultilevel"/>
    <w:tmpl w:val="5740AB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7C17B3"/>
    <w:multiLevelType w:val="hybridMultilevel"/>
    <w:tmpl w:val="BA9460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2313FDD"/>
    <w:multiLevelType w:val="hybridMultilevel"/>
    <w:tmpl w:val="477CD6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28C68B1"/>
    <w:multiLevelType w:val="hybridMultilevel"/>
    <w:tmpl w:val="119AA1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53F6FAA"/>
    <w:multiLevelType w:val="hybridMultilevel"/>
    <w:tmpl w:val="BF6650E4"/>
    <w:lvl w:ilvl="0" w:tplc="8160C56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2C73C8"/>
    <w:multiLevelType w:val="hybridMultilevel"/>
    <w:tmpl w:val="8BDACDC0"/>
    <w:lvl w:ilvl="0" w:tplc="CEBC8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52284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C88D5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312F3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DFE0F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022A9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712B0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4FECE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F0092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3672036F"/>
    <w:multiLevelType w:val="hybridMultilevel"/>
    <w:tmpl w:val="8A6244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38740757"/>
    <w:multiLevelType w:val="hybridMultilevel"/>
    <w:tmpl w:val="1CAEC020"/>
    <w:lvl w:ilvl="0" w:tplc="7D3AB6B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50E6F75"/>
    <w:multiLevelType w:val="hybridMultilevel"/>
    <w:tmpl w:val="480661C6"/>
    <w:lvl w:ilvl="0" w:tplc="8EBE7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9527D3"/>
    <w:multiLevelType w:val="hybridMultilevel"/>
    <w:tmpl w:val="17B27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AD21565"/>
    <w:multiLevelType w:val="hybridMultilevel"/>
    <w:tmpl w:val="81225E7C"/>
    <w:lvl w:ilvl="0" w:tplc="7D3AB6B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E6AE31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D6E43C0"/>
    <w:multiLevelType w:val="hybridMultilevel"/>
    <w:tmpl w:val="B5B458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0551465"/>
    <w:multiLevelType w:val="hybridMultilevel"/>
    <w:tmpl w:val="42AC21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4C00F33"/>
    <w:multiLevelType w:val="hybridMultilevel"/>
    <w:tmpl w:val="7E6C88A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5E21473"/>
    <w:multiLevelType w:val="hybridMultilevel"/>
    <w:tmpl w:val="264A6314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>
    <w:nsid w:val="582674F3"/>
    <w:multiLevelType w:val="hybridMultilevel"/>
    <w:tmpl w:val="C2B65716"/>
    <w:lvl w:ilvl="0" w:tplc="8EBE7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C82941"/>
    <w:multiLevelType w:val="hybridMultilevel"/>
    <w:tmpl w:val="C2DCE404"/>
    <w:lvl w:ilvl="0" w:tplc="8EBE7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80107C"/>
    <w:multiLevelType w:val="hybridMultilevel"/>
    <w:tmpl w:val="2AFEA722"/>
    <w:lvl w:ilvl="0" w:tplc="0415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9">
    <w:nsid w:val="637830C6"/>
    <w:multiLevelType w:val="hybridMultilevel"/>
    <w:tmpl w:val="D5C445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1A578B"/>
    <w:multiLevelType w:val="hybridMultilevel"/>
    <w:tmpl w:val="5CD261BA"/>
    <w:lvl w:ilvl="0" w:tplc="2BD02D7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61860D8"/>
    <w:multiLevelType w:val="hybridMultilevel"/>
    <w:tmpl w:val="772076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689726C5"/>
    <w:multiLevelType w:val="hybridMultilevel"/>
    <w:tmpl w:val="3BA6D0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A545A52"/>
    <w:multiLevelType w:val="hybridMultilevel"/>
    <w:tmpl w:val="9E26AC82"/>
    <w:lvl w:ilvl="0" w:tplc="3410D370">
      <w:start w:val="1"/>
      <w:numFmt w:val="bullet"/>
      <w:lvlText w:val="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B030E31"/>
    <w:multiLevelType w:val="hybridMultilevel"/>
    <w:tmpl w:val="3D66FD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592694"/>
    <w:multiLevelType w:val="hybridMultilevel"/>
    <w:tmpl w:val="6E38CA96"/>
    <w:lvl w:ilvl="0" w:tplc="2250A25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6">
    <w:nsid w:val="72422BF8"/>
    <w:multiLevelType w:val="hybridMultilevel"/>
    <w:tmpl w:val="29CE2330"/>
    <w:lvl w:ilvl="0" w:tplc="DC66D924">
      <w:start w:val="1"/>
      <w:numFmt w:val="decimal"/>
      <w:lvlText w:val="%1."/>
      <w:lvlJc w:val="left"/>
      <w:pPr>
        <w:tabs>
          <w:tab w:val="num" w:pos="180"/>
        </w:tabs>
        <w:ind w:left="1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7">
    <w:nsid w:val="7F4D13C9"/>
    <w:multiLevelType w:val="hybridMultilevel"/>
    <w:tmpl w:val="4F12C35C"/>
    <w:lvl w:ilvl="0" w:tplc="325C39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12E6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B60A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3CFF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AA17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62AD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10B7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682B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8C42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F9B3855"/>
    <w:multiLevelType w:val="hybridMultilevel"/>
    <w:tmpl w:val="A4A2591E"/>
    <w:lvl w:ilvl="0" w:tplc="8EBE7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3"/>
  </w:num>
  <w:num w:numId="3">
    <w:abstractNumId w:val="5"/>
  </w:num>
  <w:num w:numId="4">
    <w:abstractNumId w:val="6"/>
  </w:num>
  <w:num w:numId="5">
    <w:abstractNumId w:val="14"/>
  </w:num>
  <w:num w:numId="6">
    <w:abstractNumId w:val="26"/>
  </w:num>
  <w:num w:numId="7">
    <w:abstractNumId w:val="38"/>
  </w:num>
  <w:num w:numId="8">
    <w:abstractNumId w:val="9"/>
  </w:num>
  <w:num w:numId="9">
    <w:abstractNumId w:val="46"/>
  </w:num>
  <w:num w:numId="10">
    <w:abstractNumId w:val="13"/>
  </w:num>
  <w:num w:numId="11">
    <w:abstractNumId w:val="31"/>
  </w:num>
  <w:num w:numId="12">
    <w:abstractNumId w:val="40"/>
  </w:num>
  <w:num w:numId="13">
    <w:abstractNumId w:val="3"/>
  </w:num>
  <w:num w:numId="14">
    <w:abstractNumId w:val="12"/>
  </w:num>
  <w:num w:numId="15">
    <w:abstractNumId w:val="28"/>
  </w:num>
  <w:num w:numId="16">
    <w:abstractNumId w:val="41"/>
  </w:num>
  <w:num w:numId="17">
    <w:abstractNumId w:val="18"/>
  </w:num>
  <w:num w:numId="18">
    <w:abstractNumId w:val="27"/>
  </w:num>
  <w:num w:numId="19">
    <w:abstractNumId w:val="16"/>
  </w:num>
  <w:num w:numId="20">
    <w:abstractNumId w:val="22"/>
  </w:num>
  <w:num w:numId="21">
    <w:abstractNumId w:val="23"/>
  </w:num>
  <w:num w:numId="22">
    <w:abstractNumId w:val="32"/>
  </w:num>
  <w:num w:numId="23">
    <w:abstractNumId w:val="42"/>
  </w:num>
  <w:num w:numId="24">
    <w:abstractNumId w:val="24"/>
  </w:num>
  <w:num w:numId="25">
    <w:abstractNumId w:val="19"/>
  </w:num>
  <w:num w:numId="26">
    <w:abstractNumId w:val="0"/>
  </w:num>
  <w:num w:numId="27">
    <w:abstractNumId w:val="2"/>
  </w:num>
  <w:num w:numId="28">
    <w:abstractNumId w:val="47"/>
  </w:num>
  <w:num w:numId="29">
    <w:abstractNumId w:val="44"/>
  </w:num>
  <w:num w:numId="30">
    <w:abstractNumId w:val="15"/>
  </w:num>
  <w:num w:numId="3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</w:num>
  <w:num w:numId="34">
    <w:abstractNumId w:val="4"/>
  </w:num>
  <w:num w:numId="35">
    <w:abstractNumId w:val="11"/>
  </w:num>
  <w:num w:numId="36">
    <w:abstractNumId w:val="8"/>
  </w:num>
  <w:num w:numId="37">
    <w:abstractNumId w:val="36"/>
  </w:num>
  <w:num w:numId="38">
    <w:abstractNumId w:val="7"/>
  </w:num>
  <w:num w:numId="39">
    <w:abstractNumId w:val="37"/>
  </w:num>
  <w:num w:numId="40">
    <w:abstractNumId w:val="48"/>
  </w:num>
  <w:num w:numId="41">
    <w:abstractNumId w:val="1"/>
  </w:num>
  <w:num w:numId="42">
    <w:abstractNumId w:val="17"/>
  </w:num>
  <w:num w:numId="43">
    <w:abstractNumId w:val="25"/>
  </w:num>
  <w:num w:numId="44">
    <w:abstractNumId w:val="21"/>
  </w:num>
  <w:num w:numId="45">
    <w:abstractNumId w:val="29"/>
  </w:num>
  <w:num w:numId="46">
    <w:abstractNumId w:val="39"/>
  </w:num>
  <w:num w:numId="47">
    <w:abstractNumId w:val="35"/>
  </w:num>
  <w:num w:numId="48">
    <w:abstractNumId w:val="45"/>
  </w:num>
  <w:num w:numId="4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91E"/>
    <w:rsid w:val="00001BDE"/>
    <w:rsid w:val="00007704"/>
    <w:rsid w:val="000103FD"/>
    <w:rsid w:val="00011955"/>
    <w:rsid w:val="00012B37"/>
    <w:rsid w:val="00016ADF"/>
    <w:rsid w:val="00016BBB"/>
    <w:rsid w:val="000214DF"/>
    <w:rsid w:val="00023A76"/>
    <w:rsid w:val="000275A9"/>
    <w:rsid w:val="000321B7"/>
    <w:rsid w:val="0003739E"/>
    <w:rsid w:val="00041C6A"/>
    <w:rsid w:val="000453C7"/>
    <w:rsid w:val="00047C67"/>
    <w:rsid w:val="00050AAD"/>
    <w:rsid w:val="00051B1A"/>
    <w:rsid w:val="0005204C"/>
    <w:rsid w:val="00056203"/>
    <w:rsid w:val="00063B09"/>
    <w:rsid w:val="000742BD"/>
    <w:rsid w:val="00074B37"/>
    <w:rsid w:val="00076552"/>
    <w:rsid w:val="00091946"/>
    <w:rsid w:val="000A1137"/>
    <w:rsid w:val="000A66AD"/>
    <w:rsid w:val="000B25ED"/>
    <w:rsid w:val="000B51F7"/>
    <w:rsid w:val="000D6B8E"/>
    <w:rsid w:val="000E0A20"/>
    <w:rsid w:val="000E18B5"/>
    <w:rsid w:val="000E2387"/>
    <w:rsid w:val="000E729E"/>
    <w:rsid w:val="000F18D9"/>
    <w:rsid w:val="000F2814"/>
    <w:rsid w:val="000F6DB1"/>
    <w:rsid w:val="0010138C"/>
    <w:rsid w:val="00103BC8"/>
    <w:rsid w:val="00103C1F"/>
    <w:rsid w:val="00114D4E"/>
    <w:rsid w:val="00117696"/>
    <w:rsid w:val="001176FF"/>
    <w:rsid w:val="001235EA"/>
    <w:rsid w:val="001366B1"/>
    <w:rsid w:val="0014036B"/>
    <w:rsid w:val="001451FB"/>
    <w:rsid w:val="00146CE9"/>
    <w:rsid w:val="00152816"/>
    <w:rsid w:val="00155A49"/>
    <w:rsid w:val="00170575"/>
    <w:rsid w:val="00170AE0"/>
    <w:rsid w:val="00171811"/>
    <w:rsid w:val="00172E99"/>
    <w:rsid w:val="00176BE7"/>
    <w:rsid w:val="00181576"/>
    <w:rsid w:val="00183713"/>
    <w:rsid w:val="00186C24"/>
    <w:rsid w:val="00194090"/>
    <w:rsid w:val="00194B9D"/>
    <w:rsid w:val="00197BA6"/>
    <w:rsid w:val="001B1168"/>
    <w:rsid w:val="001B25C5"/>
    <w:rsid w:val="001B4891"/>
    <w:rsid w:val="001B4FC0"/>
    <w:rsid w:val="001C5741"/>
    <w:rsid w:val="001C6A33"/>
    <w:rsid w:val="001D551E"/>
    <w:rsid w:val="001D5AE5"/>
    <w:rsid w:val="001D6654"/>
    <w:rsid w:val="001E5FBF"/>
    <w:rsid w:val="001E611E"/>
    <w:rsid w:val="001E614F"/>
    <w:rsid w:val="001E6F6D"/>
    <w:rsid w:val="001F4BFB"/>
    <w:rsid w:val="00200F2F"/>
    <w:rsid w:val="00202C15"/>
    <w:rsid w:val="00214E6C"/>
    <w:rsid w:val="002230B1"/>
    <w:rsid w:val="002246AA"/>
    <w:rsid w:val="00224D52"/>
    <w:rsid w:val="002269A3"/>
    <w:rsid w:val="00232F81"/>
    <w:rsid w:val="00237067"/>
    <w:rsid w:val="00241207"/>
    <w:rsid w:val="002416F5"/>
    <w:rsid w:val="00242229"/>
    <w:rsid w:val="0024682C"/>
    <w:rsid w:val="002474A9"/>
    <w:rsid w:val="0025732A"/>
    <w:rsid w:val="00260B15"/>
    <w:rsid w:val="00262026"/>
    <w:rsid w:val="002623FB"/>
    <w:rsid w:val="00267CB9"/>
    <w:rsid w:val="0027682D"/>
    <w:rsid w:val="00286766"/>
    <w:rsid w:val="0029110F"/>
    <w:rsid w:val="00293924"/>
    <w:rsid w:val="002A258D"/>
    <w:rsid w:val="002A7496"/>
    <w:rsid w:val="002B5217"/>
    <w:rsid w:val="002B5446"/>
    <w:rsid w:val="002B567B"/>
    <w:rsid w:val="002B6B2A"/>
    <w:rsid w:val="002B71F0"/>
    <w:rsid w:val="002C7172"/>
    <w:rsid w:val="002D3060"/>
    <w:rsid w:val="002D419A"/>
    <w:rsid w:val="002E38DC"/>
    <w:rsid w:val="002E4B35"/>
    <w:rsid w:val="002E6CF9"/>
    <w:rsid w:val="002E6FC9"/>
    <w:rsid w:val="002F5484"/>
    <w:rsid w:val="003021DB"/>
    <w:rsid w:val="00302D58"/>
    <w:rsid w:val="00303571"/>
    <w:rsid w:val="00304CC2"/>
    <w:rsid w:val="00304CC6"/>
    <w:rsid w:val="00307103"/>
    <w:rsid w:val="00316CA0"/>
    <w:rsid w:val="0031768C"/>
    <w:rsid w:val="00327104"/>
    <w:rsid w:val="00331799"/>
    <w:rsid w:val="00332248"/>
    <w:rsid w:val="00335137"/>
    <w:rsid w:val="00344D6A"/>
    <w:rsid w:val="00347830"/>
    <w:rsid w:val="00352D77"/>
    <w:rsid w:val="003531B5"/>
    <w:rsid w:val="00355BD5"/>
    <w:rsid w:val="00363344"/>
    <w:rsid w:val="00364C36"/>
    <w:rsid w:val="00365DAB"/>
    <w:rsid w:val="00365FF3"/>
    <w:rsid w:val="00371B54"/>
    <w:rsid w:val="0037250B"/>
    <w:rsid w:val="00374AAA"/>
    <w:rsid w:val="00390817"/>
    <w:rsid w:val="003921B8"/>
    <w:rsid w:val="003A26FC"/>
    <w:rsid w:val="003A56E7"/>
    <w:rsid w:val="003B0072"/>
    <w:rsid w:val="003B0DDE"/>
    <w:rsid w:val="003B1428"/>
    <w:rsid w:val="003C36C0"/>
    <w:rsid w:val="003D1BC7"/>
    <w:rsid w:val="003D2401"/>
    <w:rsid w:val="003D2955"/>
    <w:rsid w:val="003D3381"/>
    <w:rsid w:val="003D526F"/>
    <w:rsid w:val="003D67CA"/>
    <w:rsid w:val="003E3B97"/>
    <w:rsid w:val="003E41D6"/>
    <w:rsid w:val="003E48F3"/>
    <w:rsid w:val="003E5FFB"/>
    <w:rsid w:val="003E61FC"/>
    <w:rsid w:val="003F215B"/>
    <w:rsid w:val="003F3BB9"/>
    <w:rsid w:val="0040207F"/>
    <w:rsid w:val="00407E10"/>
    <w:rsid w:val="00410F2B"/>
    <w:rsid w:val="00411740"/>
    <w:rsid w:val="00412119"/>
    <w:rsid w:val="004126C5"/>
    <w:rsid w:val="0041370C"/>
    <w:rsid w:val="004232CF"/>
    <w:rsid w:val="004242D0"/>
    <w:rsid w:val="004512CC"/>
    <w:rsid w:val="00452863"/>
    <w:rsid w:val="00454FFB"/>
    <w:rsid w:val="004550B0"/>
    <w:rsid w:val="00460341"/>
    <w:rsid w:val="00461D10"/>
    <w:rsid w:val="00462CFF"/>
    <w:rsid w:val="00465A6C"/>
    <w:rsid w:val="0046638E"/>
    <w:rsid w:val="00471379"/>
    <w:rsid w:val="004719C2"/>
    <w:rsid w:val="004744C4"/>
    <w:rsid w:val="00485420"/>
    <w:rsid w:val="004865D6"/>
    <w:rsid w:val="00493EBE"/>
    <w:rsid w:val="004A030A"/>
    <w:rsid w:val="004A079D"/>
    <w:rsid w:val="004A276A"/>
    <w:rsid w:val="004A3B34"/>
    <w:rsid w:val="004A7263"/>
    <w:rsid w:val="004A7309"/>
    <w:rsid w:val="004A7918"/>
    <w:rsid w:val="004B7C25"/>
    <w:rsid w:val="004C014E"/>
    <w:rsid w:val="004C16D0"/>
    <w:rsid w:val="004D225B"/>
    <w:rsid w:val="004D2985"/>
    <w:rsid w:val="004D2DD2"/>
    <w:rsid w:val="004D331E"/>
    <w:rsid w:val="004D3DC5"/>
    <w:rsid w:val="004E6DF9"/>
    <w:rsid w:val="004F0EE7"/>
    <w:rsid w:val="004F78E4"/>
    <w:rsid w:val="00502ACA"/>
    <w:rsid w:val="00503389"/>
    <w:rsid w:val="005048D4"/>
    <w:rsid w:val="00507B1C"/>
    <w:rsid w:val="00510587"/>
    <w:rsid w:val="005106B4"/>
    <w:rsid w:val="00516146"/>
    <w:rsid w:val="005240C2"/>
    <w:rsid w:val="00532F99"/>
    <w:rsid w:val="005449C1"/>
    <w:rsid w:val="00545299"/>
    <w:rsid w:val="00546487"/>
    <w:rsid w:val="0054748A"/>
    <w:rsid w:val="005478DD"/>
    <w:rsid w:val="00550AEB"/>
    <w:rsid w:val="00551ED7"/>
    <w:rsid w:val="00553FCD"/>
    <w:rsid w:val="005574FF"/>
    <w:rsid w:val="00560D87"/>
    <w:rsid w:val="00560EF1"/>
    <w:rsid w:val="00563D60"/>
    <w:rsid w:val="005679B2"/>
    <w:rsid w:val="00571E73"/>
    <w:rsid w:val="005749CD"/>
    <w:rsid w:val="00575BE3"/>
    <w:rsid w:val="005769B6"/>
    <w:rsid w:val="0058027B"/>
    <w:rsid w:val="0058207B"/>
    <w:rsid w:val="00592639"/>
    <w:rsid w:val="005953D0"/>
    <w:rsid w:val="005A18B5"/>
    <w:rsid w:val="005A2D72"/>
    <w:rsid w:val="005B2440"/>
    <w:rsid w:val="005B43C5"/>
    <w:rsid w:val="005B4648"/>
    <w:rsid w:val="005B480D"/>
    <w:rsid w:val="005B682D"/>
    <w:rsid w:val="005C21D0"/>
    <w:rsid w:val="005C3272"/>
    <w:rsid w:val="005C6E4F"/>
    <w:rsid w:val="005C7712"/>
    <w:rsid w:val="005D3C2C"/>
    <w:rsid w:val="005D69F7"/>
    <w:rsid w:val="005E406C"/>
    <w:rsid w:val="005E5B58"/>
    <w:rsid w:val="005E761B"/>
    <w:rsid w:val="005F1788"/>
    <w:rsid w:val="005F47A3"/>
    <w:rsid w:val="005F6738"/>
    <w:rsid w:val="00601FC6"/>
    <w:rsid w:val="00602E2D"/>
    <w:rsid w:val="00602ECF"/>
    <w:rsid w:val="00607B61"/>
    <w:rsid w:val="00622FA0"/>
    <w:rsid w:val="00625ECC"/>
    <w:rsid w:val="00627EC9"/>
    <w:rsid w:val="006321A4"/>
    <w:rsid w:val="00633883"/>
    <w:rsid w:val="0063432D"/>
    <w:rsid w:val="006378AC"/>
    <w:rsid w:val="006411EE"/>
    <w:rsid w:val="00642F1A"/>
    <w:rsid w:val="00646FA9"/>
    <w:rsid w:val="00647CD5"/>
    <w:rsid w:val="00664EF7"/>
    <w:rsid w:val="00666FB6"/>
    <w:rsid w:val="00671185"/>
    <w:rsid w:val="006754E9"/>
    <w:rsid w:val="00692D8C"/>
    <w:rsid w:val="00693691"/>
    <w:rsid w:val="00693BF1"/>
    <w:rsid w:val="006A0BDD"/>
    <w:rsid w:val="006A1898"/>
    <w:rsid w:val="006A1918"/>
    <w:rsid w:val="006A2EEE"/>
    <w:rsid w:val="006A6552"/>
    <w:rsid w:val="006A7EA0"/>
    <w:rsid w:val="006B09F8"/>
    <w:rsid w:val="006B3B39"/>
    <w:rsid w:val="006B4E03"/>
    <w:rsid w:val="006B503C"/>
    <w:rsid w:val="006C3F4E"/>
    <w:rsid w:val="006D7896"/>
    <w:rsid w:val="006E6D31"/>
    <w:rsid w:val="006E6D8A"/>
    <w:rsid w:val="006F319A"/>
    <w:rsid w:val="007037B5"/>
    <w:rsid w:val="00713E3B"/>
    <w:rsid w:val="0072111A"/>
    <w:rsid w:val="00732A97"/>
    <w:rsid w:val="00734111"/>
    <w:rsid w:val="00735A4C"/>
    <w:rsid w:val="0074653D"/>
    <w:rsid w:val="007553D7"/>
    <w:rsid w:val="0075687F"/>
    <w:rsid w:val="00760891"/>
    <w:rsid w:val="0076559E"/>
    <w:rsid w:val="00770259"/>
    <w:rsid w:val="00781405"/>
    <w:rsid w:val="0078354D"/>
    <w:rsid w:val="00785D9B"/>
    <w:rsid w:val="00790440"/>
    <w:rsid w:val="007905D5"/>
    <w:rsid w:val="007A29A3"/>
    <w:rsid w:val="007A2F53"/>
    <w:rsid w:val="007C06D5"/>
    <w:rsid w:val="007C16D1"/>
    <w:rsid w:val="007C26F2"/>
    <w:rsid w:val="007C34A0"/>
    <w:rsid w:val="007D3D6B"/>
    <w:rsid w:val="007D5D9D"/>
    <w:rsid w:val="007D6DEE"/>
    <w:rsid w:val="007E49F6"/>
    <w:rsid w:val="007F0AB5"/>
    <w:rsid w:val="007F3AD4"/>
    <w:rsid w:val="008008A1"/>
    <w:rsid w:val="00803223"/>
    <w:rsid w:val="0080348B"/>
    <w:rsid w:val="00810E25"/>
    <w:rsid w:val="008206C3"/>
    <w:rsid w:val="0082790E"/>
    <w:rsid w:val="008314A1"/>
    <w:rsid w:val="008332E8"/>
    <w:rsid w:val="00836BA0"/>
    <w:rsid w:val="0084137D"/>
    <w:rsid w:val="00847CBF"/>
    <w:rsid w:val="00851BD2"/>
    <w:rsid w:val="008526BF"/>
    <w:rsid w:val="00860226"/>
    <w:rsid w:val="008632DB"/>
    <w:rsid w:val="00865111"/>
    <w:rsid w:val="00865154"/>
    <w:rsid w:val="0087143A"/>
    <w:rsid w:val="00872630"/>
    <w:rsid w:val="008737E9"/>
    <w:rsid w:val="00876EEC"/>
    <w:rsid w:val="008812E1"/>
    <w:rsid w:val="00881E2E"/>
    <w:rsid w:val="00882253"/>
    <w:rsid w:val="00886560"/>
    <w:rsid w:val="00887128"/>
    <w:rsid w:val="0089424F"/>
    <w:rsid w:val="00895FE0"/>
    <w:rsid w:val="008B0286"/>
    <w:rsid w:val="008B081D"/>
    <w:rsid w:val="008B218C"/>
    <w:rsid w:val="008B5299"/>
    <w:rsid w:val="008B6039"/>
    <w:rsid w:val="008C41AD"/>
    <w:rsid w:val="008C7F27"/>
    <w:rsid w:val="008D0C0D"/>
    <w:rsid w:val="008D1FA8"/>
    <w:rsid w:val="008D29AE"/>
    <w:rsid w:val="008D4343"/>
    <w:rsid w:val="008E0247"/>
    <w:rsid w:val="008E15F4"/>
    <w:rsid w:val="008F0E8E"/>
    <w:rsid w:val="008F46A1"/>
    <w:rsid w:val="008F56B1"/>
    <w:rsid w:val="008F7C26"/>
    <w:rsid w:val="009003BC"/>
    <w:rsid w:val="00900EEA"/>
    <w:rsid w:val="00902B35"/>
    <w:rsid w:val="009035E0"/>
    <w:rsid w:val="009041A6"/>
    <w:rsid w:val="009052E3"/>
    <w:rsid w:val="00910780"/>
    <w:rsid w:val="00910EB0"/>
    <w:rsid w:val="00911694"/>
    <w:rsid w:val="009175C9"/>
    <w:rsid w:val="0092090E"/>
    <w:rsid w:val="00925C9E"/>
    <w:rsid w:val="00940090"/>
    <w:rsid w:val="00942E14"/>
    <w:rsid w:val="00951D4B"/>
    <w:rsid w:val="009607DA"/>
    <w:rsid w:val="009620F7"/>
    <w:rsid w:val="00973A81"/>
    <w:rsid w:val="00974D81"/>
    <w:rsid w:val="009835CB"/>
    <w:rsid w:val="009846E7"/>
    <w:rsid w:val="00984B9E"/>
    <w:rsid w:val="00990FCB"/>
    <w:rsid w:val="0099127C"/>
    <w:rsid w:val="0099432C"/>
    <w:rsid w:val="009A341E"/>
    <w:rsid w:val="009A4D0C"/>
    <w:rsid w:val="009B0CAC"/>
    <w:rsid w:val="009B0CDF"/>
    <w:rsid w:val="009B10FB"/>
    <w:rsid w:val="009B2A0F"/>
    <w:rsid w:val="009C26D2"/>
    <w:rsid w:val="009C3E9F"/>
    <w:rsid w:val="009D514D"/>
    <w:rsid w:val="009D60E3"/>
    <w:rsid w:val="009D7509"/>
    <w:rsid w:val="009D75F2"/>
    <w:rsid w:val="009E258E"/>
    <w:rsid w:val="009E37A1"/>
    <w:rsid w:val="009E3B53"/>
    <w:rsid w:val="009F1A15"/>
    <w:rsid w:val="009F5C86"/>
    <w:rsid w:val="009F7AAB"/>
    <w:rsid w:val="00A0290F"/>
    <w:rsid w:val="00A03322"/>
    <w:rsid w:val="00A07967"/>
    <w:rsid w:val="00A10DCA"/>
    <w:rsid w:val="00A126F5"/>
    <w:rsid w:val="00A16807"/>
    <w:rsid w:val="00A179EE"/>
    <w:rsid w:val="00A260D7"/>
    <w:rsid w:val="00A26B95"/>
    <w:rsid w:val="00A27159"/>
    <w:rsid w:val="00A347A6"/>
    <w:rsid w:val="00A34C1A"/>
    <w:rsid w:val="00A47E96"/>
    <w:rsid w:val="00A50D8B"/>
    <w:rsid w:val="00A51779"/>
    <w:rsid w:val="00A525FD"/>
    <w:rsid w:val="00A5580E"/>
    <w:rsid w:val="00A565FD"/>
    <w:rsid w:val="00A76F71"/>
    <w:rsid w:val="00A77883"/>
    <w:rsid w:val="00A8051F"/>
    <w:rsid w:val="00A81985"/>
    <w:rsid w:val="00A82A4C"/>
    <w:rsid w:val="00A833D9"/>
    <w:rsid w:val="00AA3298"/>
    <w:rsid w:val="00AB1343"/>
    <w:rsid w:val="00AB55BB"/>
    <w:rsid w:val="00AB5D61"/>
    <w:rsid w:val="00AB6C0D"/>
    <w:rsid w:val="00AB7F97"/>
    <w:rsid w:val="00AC743A"/>
    <w:rsid w:val="00AD1298"/>
    <w:rsid w:val="00AE0CFF"/>
    <w:rsid w:val="00AE6F7F"/>
    <w:rsid w:val="00AF6F86"/>
    <w:rsid w:val="00B040FD"/>
    <w:rsid w:val="00B06654"/>
    <w:rsid w:val="00B13445"/>
    <w:rsid w:val="00B13F5A"/>
    <w:rsid w:val="00B176E6"/>
    <w:rsid w:val="00B26A7D"/>
    <w:rsid w:val="00B33901"/>
    <w:rsid w:val="00B33FDC"/>
    <w:rsid w:val="00B35C6E"/>
    <w:rsid w:val="00B41417"/>
    <w:rsid w:val="00B41E11"/>
    <w:rsid w:val="00B434E1"/>
    <w:rsid w:val="00B4355E"/>
    <w:rsid w:val="00B43704"/>
    <w:rsid w:val="00B45CA8"/>
    <w:rsid w:val="00B45D74"/>
    <w:rsid w:val="00B461C8"/>
    <w:rsid w:val="00B4737B"/>
    <w:rsid w:val="00B60CFC"/>
    <w:rsid w:val="00B67C92"/>
    <w:rsid w:val="00B732D5"/>
    <w:rsid w:val="00B815F9"/>
    <w:rsid w:val="00B84FC6"/>
    <w:rsid w:val="00B860FA"/>
    <w:rsid w:val="00B878AF"/>
    <w:rsid w:val="00BA3689"/>
    <w:rsid w:val="00BB4080"/>
    <w:rsid w:val="00BC3F20"/>
    <w:rsid w:val="00BC4907"/>
    <w:rsid w:val="00BE12D1"/>
    <w:rsid w:val="00BE15DB"/>
    <w:rsid w:val="00BE7C6A"/>
    <w:rsid w:val="00BE7DEA"/>
    <w:rsid w:val="00BF1C9C"/>
    <w:rsid w:val="00C07DD4"/>
    <w:rsid w:val="00C11DF5"/>
    <w:rsid w:val="00C1475B"/>
    <w:rsid w:val="00C15C60"/>
    <w:rsid w:val="00C201F2"/>
    <w:rsid w:val="00C24F73"/>
    <w:rsid w:val="00C263E5"/>
    <w:rsid w:val="00C31865"/>
    <w:rsid w:val="00C341D4"/>
    <w:rsid w:val="00C36AD7"/>
    <w:rsid w:val="00C37360"/>
    <w:rsid w:val="00C41729"/>
    <w:rsid w:val="00C43A7D"/>
    <w:rsid w:val="00C46464"/>
    <w:rsid w:val="00C46755"/>
    <w:rsid w:val="00C52907"/>
    <w:rsid w:val="00C5608B"/>
    <w:rsid w:val="00C5668A"/>
    <w:rsid w:val="00C56862"/>
    <w:rsid w:val="00C579C2"/>
    <w:rsid w:val="00C600B4"/>
    <w:rsid w:val="00C6070E"/>
    <w:rsid w:val="00C61896"/>
    <w:rsid w:val="00C63880"/>
    <w:rsid w:val="00C6416C"/>
    <w:rsid w:val="00C72A6D"/>
    <w:rsid w:val="00C76547"/>
    <w:rsid w:val="00C76EF4"/>
    <w:rsid w:val="00C80E4D"/>
    <w:rsid w:val="00C81FBC"/>
    <w:rsid w:val="00C8591E"/>
    <w:rsid w:val="00C87816"/>
    <w:rsid w:val="00C87D4E"/>
    <w:rsid w:val="00C9071A"/>
    <w:rsid w:val="00C92172"/>
    <w:rsid w:val="00C92905"/>
    <w:rsid w:val="00CA3BE8"/>
    <w:rsid w:val="00CA3EA8"/>
    <w:rsid w:val="00CA4DDE"/>
    <w:rsid w:val="00CB09F5"/>
    <w:rsid w:val="00CB7FCE"/>
    <w:rsid w:val="00CC361F"/>
    <w:rsid w:val="00CD3519"/>
    <w:rsid w:val="00CD4A39"/>
    <w:rsid w:val="00CE082B"/>
    <w:rsid w:val="00CE1D9C"/>
    <w:rsid w:val="00CE2572"/>
    <w:rsid w:val="00CF2D76"/>
    <w:rsid w:val="00CF48F3"/>
    <w:rsid w:val="00D04DD3"/>
    <w:rsid w:val="00D17084"/>
    <w:rsid w:val="00D24299"/>
    <w:rsid w:val="00D251D1"/>
    <w:rsid w:val="00D26A33"/>
    <w:rsid w:val="00D27D6C"/>
    <w:rsid w:val="00D32B7D"/>
    <w:rsid w:val="00D33526"/>
    <w:rsid w:val="00D41E18"/>
    <w:rsid w:val="00D5261A"/>
    <w:rsid w:val="00D5618F"/>
    <w:rsid w:val="00D656F3"/>
    <w:rsid w:val="00D66661"/>
    <w:rsid w:val="00D67566"/>
    <w:rsid w:val="00D72972"/>
    <w:rsid w:val="00D732BE"/>
    <w:rsid w:val="00D741D8"/>
    <w:rsid w:val="00D77FCC"/>
    <w:rsid w:val="00D81832"/>
    <w:rsid w:val="00D83DF9"/>
    <w:rsid w:val="00D865AB"/>
    <w:rsid w:val="00D902E9"/>
    <w:rsid w:val="00D90657"/>
    <w:rsid w:val="00D9156C"/>
    <w:rsid w:val="00D9662C"/>
    <w:rsid w:val="00D96B7A"/>
    <w:rsid w:val="00D97ECA"/>
    <w:rsid w:val="00D97F9A"/>
    <w:rsid w:val="00DA17E0"/>
    <w:rsid w:val="00DA5F65"/>
    <w:rsid w:val="00DA7749"/>
    <w:rsid w:val="00DB2FA4"/>
    <w:rsid w:val="00DB5BF2"/>
    <w:rsid w:val="00DC033F"/>
    <w:rsid w:val="00DC5BD6"/>
    <w:rsid w:val="00DC7C29"/>
    <w:rsid w:val="00DD2394"/>
    <w:rsid w:val="00DD466F"/>
    <w:rsid w:val="00DE7802"/>
    <w:rsid w:val="00DF0E6D"/>
    <w:rsid w:val="00DF14C4"/>
    <w:rsid w:val="00DF3213"/>
    <w:rsid w:val="00DF3BB7"/>
    <w:rsid w:val="00DF43D2"/>
    <w:rsid w:val="00DF7484"/>
    <w:rsid w:val="00DF78DF"/>
    <w:rsid w:val="00E00EED"/>
    <w:rsid w:val="00E01125"/>
    <w:rsid w:val="00E03150"/>
    <w:rsid w:val="00E05D99"/>
    <w:rsid w:val="00E11335"/>
    <w:rsid w:val="00E17598"/>
    <w:rsid w:val="00E20FA3"/>
    <w:rsid w:val="00E31537"/>
    <w:rsid w:val="00E34B78"/>
    <w:rsid w:val="00E363ED"/>
    <w:rsid w:val="00E408DC"/>
    <w:rsid w:val="00E413B5"/>
    <w:rsid w:val="00E417AB"/>
    <w:rsid w:val="00E423CC"/>
    <w:rsid w:val="00E42B1E"/>
    <w:rsid w:val="00E4491E"/>
    <w:rsid w:val="00E45FFF"/>
    <w:rsid w:val="00E46645"/>
    <w:rsid w:val="00E474BE"/>
    <w:rsid w:val="00E50461"/>
    <w:rsid w:val="00E53838"/>
    <w:rsid w:val="00E552FE"/>
    <w:rsid w:val="00E61033"/>
    <w:rsid w:val="00E63660"/>
    <w:rsid w:val="00E710C1"/>
    <w:rsid w:val="00E72DAC"/>
    <w:rsid w:val="00E72F43"/>
    <w:rsid w:val="00E76B0D"/>
    <w:rsid w:val="00E81038"/>
    <w:rsid w:val="00EA4E8E"/>
    <w:rsid w:val="00EA61E3"/>
    <w:rsid w:val="00EC0103"/>
    <w:rsid w:val="00EC5421"/>
    <w:rsid w:val="00EC68DB"/>
    <w:rsid w:val="00EC7A4E"/>
    <w:rsid w:val="00ED196C"/>
    <w:rsid w:val="00ED47BD"/>
    <w:rsid w:val="00ED644C"/>
    <w:rsid w:val="00EE4C41"/>
    <w:rsid w:val="00F004CF"/>
    <w:rsid w:val="00F03278"/>
    <w:rsid w:val="00F04758"/>
    <w:rsid w:val="00F10F4F"/>
    <w:rsid w:val="00F131D1"/>
    <w:rsid w:val="00F132DB"/>
    <w:rsid w:val="00F212F2"/>
    <w:rsid w:val="00F21543"/>
    <w:rsid w:val="00F23F67"/>
    <w:rsid w:val="00F36223"/>
    <w:rsid w:val="00F36BB4"/>
    <w:rsid w:val="00F3779B"/>
    <w:rsid w:val="00F43C37"/>
    <w:rsid w:val="00F50478"/>
    <w:rsid w:val="00F505EE"/>
    <w:rsid w:val="00F5067F"/>
    <w:rsid w:val="00F544DC"/>
    <w:rsid w:val="00F55D97"/>
    <w:rsid w:val="00F6099A"/>
    <w:rsid w:val="00F65CA8"/>
    <w:rsid w:val="00F67550"/>
    <w:rsid w:val="00F75A9F"/>
    <w:rsid w:val="00F824F5"/>
    <w:rsid w:val="00F867AD"/>
    <w:rsid w:val="00F87CFB"/>
    <w:rsid w:val="00F91093"/>
    <w:rsid w:val="00F95246"/>
    <w:rsid w:val="00FA2398"/>
    <w:rsid w:val="00FA51FF"/>
    <w:rsid w:val="00FA6722"/>
    <w:rsid w:val="00FA7045"/>
    <w:rsid w:val="00FA7F8B"/>
    <w:rsid w:val="00FB1939"/>
    <w:rsid w:val="00FB327C"/>
    <w:rsid w:val="00FB7DBE"/>
    <w:rsid w:val="00FC0869"/>
    <w:rsid w:val="00FC18A1"/>
    <w:rsid w:val="00FC4944"/>
    <w:rsid w:val="00FC66F5"/>
    <w:rsid w:val="00FD23A9"/>
    <w:rsid w:val="00FE042F"/>
    <w:rsid w:val="00FE4793"/>
    <w:rsid w:val="00FE50F4"/>
    <w:rsid w:val="00FF1274"/>
    <w:rsid w:val="00FF2E96"/>
    <w:rsid w:val="00FF32C0"/>
    <w:rsid w:val="00FF7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C9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5C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5C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link w:val="Nagwek4Znak"/>
    <w:uiPriority w:val="99"/>
    <w:qFormat/>
    <w:rsid w:val="00925C9E"/>
    <w:pPr>
      <w:suppressAutoHyphens w:val="0"/>
      <w:outlineLvl w:val="3"/>
    </w:pPr>
    <w:rPr>
      <w:rFonts w:ascii="Tahoma" w:hAnsi="Tahoma" w:cs="Tahoma"/>
      <w:color w:val="000000"/>
      <w:sz w:val="17"/>
      <w:szCs w:val="1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E024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E024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8E0247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rsid w:val="00925C9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E36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925C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D251D1"/>
    <w:rPr>
      <w:rFonts w:cs="Times New Roman"/>
      <w:lang w:eastAsia="ar-SA" w:bidi="ar-SA"/>
    </w:rPr>
  </w:style>
  <w:style w:type="character" w:styleId="Odwoanieprzypisudolnego">
    <w:name w:val="footnote reference"/>
    <w:basedOn w:val="Domylnaczcionkaakapitu"/>
    <w:semiHidden/>
    <w:rsid w:val="00925C9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925C9E"/>
    <w:pPr>
      <w:tabs>
        <w:tab w:val="center" w:pos="4536"/>
        <w:tab w:val="right" w:pos="9072"/>
      </w:tabs>
      <w:suppressAutoHyphens w:val="0"/>
      <w:jc w:val="both"/>
    </w:pPr>
    <w:rPr>
      <w:lang w:eastAsia="ja-JP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D3381"/>
    <w:rPr>
      <w:rFonts w:cs="Times New Roman"/>
      <w:sz w:val="24"/>
    </w:rPr>
  </w:style>
  <w:style w:type="character" w:customStyle="1" w:styleId="ZnakZnak3">
    <w:name w:val="Znak Znak3"/>
    <w:uiPriority w:val="99"/>
    <w:rsid w:val="00925C9E"/>
    <w:rPr>
      <w:sz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25C9E"/>
    <w:pPr>
      <w:suppressAutoHyphens w:val="0"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E0247"/>
    <w:rPr>
      <w:rFonts w:cs="Times New Roman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925C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E0247"/>
    <w:rPr>
      <w:rFonts w:cs="Times New Roman"/>
      <w:sz w:val="24"/>
      <w:szCs w:val="24"/>
      <w:lang w:eastAsia="ar-SA" w:bidi="ar-SA"/>
    </w:rPr>
  </w:style>
  <w:style w:type="character" w:customStyle="1" w:styleId="ZnakZnak2">
    <w:name w:val="Znak Znak2"/>
    <w:uiPriority w:val="99"/>
    <w:rsid w:val="00925C9E"/>
    <w:rPr>
      <w:sz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925C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E0247"/>
    <w:rPr>
      <w:rFonts w:cs="Times New Roman"/>
      <w:sz w:val="2"/>
      <w:lang w:eastAsia="ar-SA" w:bidi="ar-SA"/>
    </w:rPr>
  </w:style>
  <w:style w:type="character" w:customStyle="1" w:styleId="ZnakZnak1">
    <w:name w:val="Znak Znak1"/>
    <w:uiPriority w:val="99"/>
    <w:rsid w:val="00925C9E"/>
    <w:rPr>
      <w:rFonts w:ascii="Tahoma" w:hAnsi="Tahoma"/>
      <w:sz w:val="16"/>
      <w:lang w:eastAsia="ar-SA" w:bidi="ar-SA"/>
    </w:rPr>
  </w:style>
  <w:style w:type="paragraph" w:styleId="NormalnyWeb">
    <w:name w:val="Normal (Web)"/>
    <w:basedOn w:val="Normalny"/>
    <w:uiPriority w:val="99"/>
    <w:rsid w:val="00925C9E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99"/>
    <w:qFormat/>
    <w:rsid w:val="00925C9E"/>
    <w:rPr>
      <w:rFonts w:cs="Times New Roman"/>
      <w:b/>
    </w:rPr>
  </w:style>
  <w:style w:type="character" w:customStyle="1" w:styleId="ZnakZnak4">
    <w:name w:val="Znak Znak4"/>
    <w:uiPriority w:val="99"/>
    <w:semiHidden/>
    <w:rsid w:val="00925C9E"/>
    <w:rPr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925C9E"/>
    <w:pPr>
      <w:suppressAutoHyphens w:val="0"/>
      <w:jc w:val="both"/>
    </w:pPr>
    <w:rPr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E0247"/>
    <w:rPr>
      <w:rFonts w:cs="Times New Roman"/>
      <w:sz w:val="24"/>
      <w:szCs w:val="24"/>
      <w:lang w:eastAsia="ar-SA" w:bidi="ar-SA"/>
    </w:rPr>
  </w:style>
  <w:style w:type="character" w:customStyle="1" w:styleId="ZnakZnak">
    <w:name w:val="Znak Znak"/>
    <w:uiPriority w:val="99"/>
    <w:rsid w:val="00925C9E"/>
    <w:rPr>
      <w:sz w:val="22"/>
    </w:rPr>
  </w:style>
  <w:style w:type="paragraph" w:customStyle="1" w:styleId="Akapitzlist1">
    <w:name w:val="Akapit z listą1"/>
    <w:basedOn w:val="Normalny"/>
    <w:uiPriority w:val="99"/>
    <w:rsid w:val="00A260D7"/>
    <w:pPr>
      <w:suppressAutoHyphens w:val="0"/>
      <w:ind w:left="720"/>
      <w:contextualSpacing/>
    </w:pPr>
    <w:rPr>
      <w:lang w:eastAsia="pl-PL"/>
    </w:rPr>
  </w:style>
  <w:style w:type="character" w:styleId="Hipercze">
    <w:name w:val="Hyperlink"/>
    <w:basedOn w:val="Domylnaczcionkaakapitu"/>
    <w:uiPriority w:val="99"/>
    <w:rsid w:val="00A260D7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269A3"/>
    <w:pPr>
      <w:suppressAutoHyphens w:val="0"/>
      <w:ind w:left="720"/>
      <w:contextualSpacing/>
    </w:pPr>
    <w:rPr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4491E"/>
    <w:rPr>
      <w:rFonts w:cs="Times New Roman"/>
      <w:color w:val="808080"/>
    </w:rPr>
  </w:style>
  <w:style w:type="character" w:styleId="Odwoaniedokomentarza">
    <w:name w:val="annotation reference"/>
    <w:basedOn w:val="Domylnaczcionkaakapitu"/>
    <w:uiPriority w:val="99"/>
    <w:semiHidden/>
    <w:rsid w:val="005E761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E76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E761B"/>
    <w:rPr>
      <w:rFonts w:cs="Times New Roman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E76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E761B"/>
    <w:rPr>
      <w:b/>
      <w:bCs/>
    </w:rPr>
  </w:style>
  <w:style w:type="character" w:styleId="Numerstrony">
    <w:name w:val="page number"/>
    <w:basedOn w:val="Domylnaczcionkaakapitu"/>
    <w:uiPriority w:val="99"/>
    <w:rsid w:val="004A3B3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54307-31DB-4C36-803D-070D64E7D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41</Pages>
  <Words>7175</Words>
  <Characters>43056</Characters>
  <Application>Microsoft Office Word</Application>
  <DocSecurity>0</DocSecurity>
  <Lines>358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</vt:lpstr>
    </vt:vector>
  </TitlesOfParts>
  <Company>KGP</Company>
  <LinksUpToDate>false</LinksUpToDate>
  <CharactersWithSpaces>50131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</dc:title>
  <dc:creator>BP</dc:creator>
  <cp:lastModifiedBy>Katarzyna Jaworska</cp:lastModifiedBy>
  <cp:revision>5</cp:revision>
  <cp:lastPrinted>2018-06-08T11:14:00Z</cp:lastPrinted>
  <dcterms:created xsi:type="dcterms:W3CDTF">2018-06-08T10:33:00Z</dcterms:created>
  <dcterms:modified xsi:type="dcterms:W3CDTF">2018-07-20T11:14:00Z</dcterms:modified>
</cp:coreProperties>
</file>